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17" w:rsidRPr="00870BF6" w:rsidRDefault="00820117" w:rsidP="00820117">
      <w:pPr>
        <w:spacing w:line="288" w:lineRule="auto"/>
        <w:jc w:val="center"/>
        <w:rPr>
          <w:b/>
        </w:rPr>
      </w:pPr>
      <w:r w:rsidRPr="00870BF6">
        <w:rPr>
          <w:b/>
        </w:rPr>
        <w:t>Лекция.7 Государственное регулирование инвестиционной</w:t>
      </w:r>
    </w:p>
    <w:p w:rsidR="00820117" w:rsidRPr="00870BF6" w:rsidRDefault="00820117" w:rsidP="00820117">
      <w:pPr>
        <w:spacing w:line="288" w:lineRule="auto"/>
        <w:jc w:val="center"/>
        <w:rPr>
          <w:b/>
        </w:rPr>
      </w:pPr>
      <w:r w:rsidRPr="00870BF6">
        <w:rPr>
          <w:b/>
        </w:rPr>
        <w:t>деятельности субъектов национальной экономики.</w:t>
      </w:r>
    </w:p>
    <w:p w:rsidR="008B324D" w:rsidRDefault="00820117" w:rsidP="00820117">
      <w:pPr>
        <w:spacing w:before="120" w:after="120" w:line="288" w:lineRule="auto"/>
        <w:jc w:val="both"/>
      </w:pPr>
      <w:r w:rsidRPr="00595C35">
        <w:t xml:space="preserve">              </w:t>
      </w:r>
      <w:r w:rsidR="008B324D">
        <w:t xml:space="preserve">                 </w:t>
      </w:r>
      <w:r w:rsidRPr="00595C35">
        <w:t>7.1. Основные понятия и институты государственного</w:t>
      </w:r>
    </w:p>
    <w:p w:rsidR="00820117" w:rsidRPr="00595C35" w:rsidRDefault="008B324D" w:rsidP="00820117">
      <w:pPr>
        <w:spacing w:before="120" w:after="120" w:line="288" w:lineRule="auto"/>
        <w:jc w:val="both"/>
      </w:pPr>
      <w:r>
        <w:t xml:space="preserve">                                    </w:t>
      </w:r>
      <w:r w:rsidR="00820117">
        <w:t xml:space="preserve"> </w:t>
      </w:r>
      <w:r w:rsidR="00820117" w:rsidRPr="00595C35">
        <w:t>регулирования инвестиционной деятельности.</w:t>
      </w:r>
    </w:p>
    <w:p w:rsidR="008B324D" w:rsidRDefault="008B324D" w:rsidP="00820117">
      <w:pPr>
        <w:spacing w:before="120" w:after="120" w:line="288" w:lineRule="auto"/>
        <w:jc w:val="both"/>
      </w:pPr>
    </w:p>
    <w:p w:rsidR="00820117" w:rsidRPr="00595C35" w:rsidRDefault="00820117" w:rsidP="00820117">
      <w:pPr>
        <w:spacing w:before="120" w:after="120" w:line="288" w:lineRule="auto"/>
        <w:jc w:val="both"/>
      </w:pPr>
      <w:r w:rsidRPr="00595C35">
        <w:t xml:space="preserve">Инвестиции являются важнейшим компонентом чистых расходов. С их помощью решаются следующие экономические и производственные задачи: строительство новых фабрик, заводов, оснащение и переоснащение производства техникой и оборудованием с длительным сроком службы, другие вложения в развитие общественного производства. В </w:t>
      </w:r>
      <w:r w:rsidRPr="00F35389">
        <w:rPr>
          <w:highlight w:val="yellow"/>
        </w:rPr>
        <w:t>ст. 274 Предпринимательского кодекса РК написано: «</w:t>
      </w:r>
      <w:r w:rsidRPr="00F35389">
        <w:rPr>
          <w:highlight w:val="yellow"/>
          <w:shd w:val="clear" w:color="auto" w:fill="FFFFFF"/>
        </w:rPr>
        <w:t>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w:t>
      </w:r>
      <w:r w:rsidRPr="00F35389">
        <w:rPr>
          <w:highlight w:val="yellow"/>
        </w:rPr>
        <w:t>.</w:t>
      </w:r>
      <w:r w:rsidRPr="00595C35">
        <w:t xml:space="preserve"> </w:t>
      </w:r>
      <w:r w:rsidRPr="00F35389">
        <w:rPr>
          <w:highlight w:val="yellow"/>
        </w:rPr>
        <w:t>Инвестиции это есть вложения средств на физический и человеческий капитал</w:t>
      </w:r>
      <w:r w:rsidRPr="00595C35">
        <w:t xml:space="preserve">. Вложение капитала производится и в развитие науки для совершенствования средств производства, материалов, сферы услуг и т. д. Ныне многие государства вкладывают денежные средства в образование. </w:t>
      </w:r>
    </w:p>
    <w:p w:rsidR="00820117" w:rsidRPr="00595C35" w:rsidRDefault="00820117" w:rsidP="00820117">
      <w:pPr>
        <w:spacing w:before="120" w:after="120" w:line="288" w:lineRule="auto"/>
        <w:jc w:val="both"/>
      </w:pPr>
      <w:r w:rsidRPr="00595C35">
        <w:t xml:space="preserve">      </w:t>
      </w:r>
      <w:r w:rsidRPr="00F35389">
        <w:rPr>
          <w:highlight w:val="yellow"/>
        </w:rPr>
        <w:t>Наряду с этим понятием существует категория прямые иностранные инвестиции, под которым понимается вложения средств, обеспечивающие контроль иностранного инвестора над хозяйственной деятельностью компании получателя. Следует различать инвестиции из государственного бюджета, которые в основном из государственного бюджета в некоммерческие организации, а также инвестиции юридических и физических лиц, используемых для предпринимательской деятел</w:t>
      </w:r>
      <w:r w:rsidRPr="00595C35">
        <w:t xml:space="preserve">ьности. </w:t>
      </w:r>
    </w:p>
    <w:p w:rsidR="00820117" w:rsidRPr="00595C35" w:rsidRDefault="00820117" w:rsidP="00820117">
      <w:pPr>
        <w:spacing w:before="120" w:after="120" w:line="288" w:lineRule="auto"/>
        <w:jc w:val="both"/>
      </w:pPr>
      <w:r w:rsidRPr="00595C35">
        <w:t xml:space="preserve">        Инвестиционный процесс представляет собой разнообразную деятельность участников воспроизводственного процесса по наращиванию реального капитала общества. Инвестиционный процесс представляет собой принятие решения инвестором относительно вклада своих инвестиции в то или иное дело, а также объемов и сроков инвестирования. </w:t>
      </w:r>
      <w:r w:rsidRPr="00F35389">
        <w:rPr>
          <w:highlight w:val="yellow"/>
        </w:rPr>
        <w:t>Инвестиционный процесс включает ряд этапов, основными из них являются: выбор инвестиционной политики, анализ рынка капитала, оценка эффективности выбранной политики</w:t>
      </w:r>
      <w:r w:rsidRPr="00595C35">
        <w:t xml:space="preserve">. В данном процессе </w:t>
      </w:r>
      <w:r w:rsidRPr="00F35389">
        <w:rPr>
          <w:highlight w:val="yellow"/>
        </w:rPr>
        <w:t>велика роль государства не только в определении политики, но и в определении цели своей деятельности, анализе рынка капитала и эффективности капитальных вложении в развитии общественного</w:t>
      </w:r>
      <w:r w:rsidRPr="00595C35">
        <w:t xml:space="preserve"> производства. В этом аспекте большинство современных экономистов сущность инвестиций рассматривают как любые вложения, приносящие их собственникам определенный доход.</w:t>
      </w:r>
    </w:p>
    <w:p w:rsidR="00820117" w:rsidRPr="00595C35" w:rsidRDefault="00820117" w:rsidP="00820117">
      <w:pPr>
        <w:spacing w:before="120" w:after="120" w:line="288" w:lineRule="auto"/>
        <w:jc w:val="both"/>
      </w:pPr>
      <w:r w:rsidRPr="00595C35">
        <w:t xml:space="preserve">Исходя из изложенного, </w:t>
      </w:r>
      <w:r w:rsidRPr="00F35389">
        <w:rPr>
          <w:highlight w:val="yellow"/>
        </w:rPr>
        <w:t xml:space="preserve">следует различать финансовые, реальные и интеллектуальные инвестиции. Реальные инвестиции или капиталовложения- это вложения в основной капитал предприятии. Финансовые инвестиции это есть вложения в ценные бумаги, размещение капитала в банках, в облигациях других государств. Интеллектуальные инвестиции представляют собой приобретение патентов, лицензий ноу-хау, вложения в </w:t>
      </w:r>
      <w:r w:rsidRPr="00F35389">
        <w:rPr>
          <w:highlight w:val="yellow"/>
        </w:rPr>
        <w:lastRenderedPageBreak/>
        <w:t>образование, инфраструктуру научных исследований, подготовку научных образовательных кадров.</w:t>
      </w:r>
      <w:r w:rsidRPr="00595C35">
        <w:t xml:space="preserve"> </w:t>
      </w:r>
    </w:p>
    <w:p w:rsidR="00820117" w:rsidRPr="00595C35" w:rsidRDefault="00820117" w:rsidP="00820117">
      <w:pPr>
        <w:spacing w:before="120" w:after="120" w:line="288" w:lineRule="auto"/>
        <w:jc w:val="both"/>
      </w:pPr>
      <w:r w:rsidRPr="00595C35">
        <w:t xml:space="preserve">      </w:t>
      </w:r>
      <w:r w:rsidRPr="00F35389">
        <w:rPr>
          <w:highlight w:val="yellow"/>
        </w:rPr>
        <w:t>В развивающихся странах основную часть инвестиции стремятся направить в реальные инвестиции. в развитых странах большая часть инвестиций вкладываются в финансовые инвестиции.</w:t>
      </w:r>
      <w:r w:rsidRPr="00595C35">
        <w:t xml:space="preserve"> При этом считается, что эти две формы инвестиции являются взаимодополняющими, а не конкурирующими. Следовательно, принято считать, что финансовые инвестирования способствуют росту реальных инвестиций. В каждом из них государство участвует исходя из тех задач, которые объективно назрели к началу инвестиционных вложений. </w:t>
      </w:r>
    </w:p>
    <w:p w:rsidR="00820117" w:rsidRPr="00595C35" w:rsidRDefault="00820117" w:rsidP="00820117">
      <w:pPr>
        <w:spacing w:before="120" w:after="120" w:line="288" w:lineRule="auto"/>
        <w:jc w:val="both"/>
      </w:pPr>
      <w:r w:rsidRPr="00595C35">
        <w:t xml:space="preserve">        Проблема инвестиций предстает как важная практическая проблема, определяющая не только экономическое, но и политическое положение государства, которые определяют возможности роста экономики, структурные преобразования общественного производства, благосостояние граждан страны и т.д.  Исходя из них органы власти определяют какие источники инвестиции взять на вооружение в конкретном случае. Источниками государственных инвестиции являются государственный бюджет, отчисления в государственный бюджет от доходов государственных предприятий, эмиссии денег, выпуск внутренних и внешних займов правительства.</w:t>
      </w:r>
    </w:p>
    <w:p w:rsidR="00820117" w:rsidRPr="00595C35" w:rsidRDefault="00820117" w:rsidP="00820117">
      <w:pPr>
        <w:spacing w:before="120" w:after="120" w:line="288" w:lineRule="auto"/>
        <w:jc w:val="both"/>
      </w:pPr>
      <w:r w:rsidRPr="00595C35">
        <w:t xml:space="preserve">        </w:t>
      </w:r>
      <w:r w:rsidRPr="00F35389">
        <w:rPr>
          <w:highlight w:val="yellow"/>
        </w:rPr>
        <w:t xml:space="preserve">Уполномоченным органом государства в области инвестиционной деятельности является Комитет по инвестициям Министерства иностранных дел РК. Основными функциями Комитета по инвестициям являются осуществление </w:t>
      </w:r>
      <w:r w:rsidRPr="00F35389">
        <w:rPr>
          <w:highlight w:val="yellow"/>
          <w:shd w:val="clear" w:color="auto" w:fill="F2F4F5"/>
        </w:rPr>
        <w:t>регулятивных, а также реализационных и контрольных функций, участвует в выполнении стратегических функций Министерства в сфере реализации государственной политики по привлечению инвестиций.</w:t>
      </w:r>
      <w:r w:rsidRPr="00F35389">
        <w:rPr>
          <w:highlight w:val="yellow"/>
        </w:rPr>
        <w:t xml:space="preserve"> Содействует привлечению инвестиций в экономику Республики Казахстан</w:t>
      </w:r>
      <w:r w:rsidRPr="00595C35">
        <w:t xml:space="preserve">; разработка и реализация мер по улучшению инвестиционного климата в стране, создание правовых и иных условий, способствующих привлечению инвестиций; координация деятельности государственных органов по работе с инвесторами; обеспечение деятельности Совета иностранных инвесторов при Президенте РК; содействие привлечению финансовых ресурсов для реализации государственных программ, приоритетных проектов, в том числе за счет займов и грантов, предоставляемых международными экономическими и финансовыми организациями и странами-донорами; создание эффективной системы взаимодействия с инвесторами, содействие в обеспечении соблюдения гарантий, установленных законодательством РК, а также в защите законных прав и интересов инвесторов и т. д. </w:t>
      </w:r>
      <w:r w:rsidRPr="00F35389">
        <w:rPr>
          <w:highlight w:val="yellow"/>
        </w:rPr>
        <w:t>Основными функциями Министерства финансов РК в области инвестиционной деятельности выступают: формирование и реализация государственной бюджетной и налоговой политики; государственное регулирование в сфере таможенного дела; управление государственной собственностью, бюджетным кредитованием; управление системой государственных закупок; выпуск государственных эмиссионных ценных бумаг Правительства РК; определение порядка передачи во владение и пользование концессионеру объектов концессии, находящихся в государственной собственности; определение условий, формы и вида приватизации; формирование системы банковских учреждений второго уровня и т.</w:t>
      </w:r>
      <w:r w:rsidRPr="00595C35">
        <w:t xml:space="preserve"> д. Правительство и входящие в него министерства, в качестве институтов, генерируют экономические правила, т. е. создают условия для возникновения, осуществления и изменения прав собственности, являясь при </w:t>
      </w:r>
      <w:r w:rsidRPr="00595C35">
        <w:lastRenderedPageBreak/>
        <w:t>этом организациями или структурными формами экономической и инвестиционной деятельности.</w:t>
      </w:r>
    </w:p>
    <w:p w:rsidR="008B324D" w:rsidRDefault="00820117" w:rsidP="00820117">
      <w:pPr>
        <w:spacing w:before="120" w:after="120" w:line="288" w:lineRule="auto"/>
        <w:jc w:val="both"/>
      </w:pPr>
      <w:r>
        <w:t xml:space="preserve">           К</w:t>
      </w:r>
      <w:r w:rsidRPr="00595C35">
        <w:t xml:space="preserve"> </w:t>
      </w:r>
      <w:r w:rsidRPr="00F35389">
        <w:rPr>
          <w:highlight w:val="yellow"/>
        </w:rPr>
        <w:t>государственным институтам управления и регулирования инвестиционной деятельностью в РК следует отнести и институты развития</w:t>
      </w:r>
      <w:r w:rsidRPr="00595C35">
        <w:t>, представленные в виде специализированных государственных организаций. Управление такими структурами осуществляется акционерным обществом «Фонд национального благосостояния «</w:t>
      </w:r>
      <w:proofErr w:type="spellStart"/>
      <w:r w:rsidRPr="00595C35">
        <w:t>Самрук-Казына</w:t>
      </w:r>
      <w:proofErr w:type="spellEnd"/>
      <w:r w:rsidRPr="00595C35">
        <w:t xml:space="preserve">», единственным акционером которого выступает государство. Основной целью деятельности Фонда является управление принадлежащими ему на праве собственности пакетами акций (долями участия) национальных институтов развития (АО «Банк развития Казахстана», АО «Инвестиционный фонд Казахстана», </w:t>
      </w:r>
      <w:proofErr w:type="spellStart"/>
      <w:r w:rsidRPr="00595C35">
        <w:t>АО»Национальная</w:t>
      </w:r>
      <w:proofErr w:type="spellEnd"/>
      <w:r w:rsidRPr="00595C35">
        <w:t xml:space="preserve"> компания «</w:t>
      </w:r>
      <w:r w:rsidRPr="00595C35">
        <w:rPr>
          <w:lang w:val="en-US"/>
        </w:rPr>
        <w:t>KAZAK</w:t>
      </w:r>
      <w:r w:rsidRPr="00595C35">
        <w:t xml:space="preserve"> </w:t>
      </w:r>
      <w:r w:rsidRPr="00595C35">
        <w:rPr>
          <w:lang w:val="en-US"/>
        </w:rPr>
        <w:t>INVEST</w:t>
      </w:r>
      <w:r w:rsidRPr="00595C35">
        <w:t>», АО «Фонд развития предпринимательства «Даму», АО «</w:t>
      </w:r>
      <w:proofErr w:type="spellStart"/>
      <w:r w:rsidRPr="00595C35">
        <w:t>Kazyna</w:t>
      </w:r>
      <w:proofErr w:type="spellEnd"/>
      <w:r w:rsidRPr="00595C35">
        <w:t xml:space="preserve"> </w:t>
      </w:r>
      <w:proofErr w:type="spellStart"/>
      <w:r w:rsidRPr="00595C35">
        <w:t>Capital</w:t>
      </w:r>
      <w:proofErr w:type="spellEnd"/>
      <w:r w:rsidRPr="00595C35">
        <w:t xml:space="preserve"> </w:t>
      </w:r>
      <w:proofErr w:type="spellStart"/>
      <w:r w:rsidRPr="00595C35">
        <w:t>Management</w:t>
      </w:r>
      <w:proofErr w:type="spellEnd"/>
      <w:r w:rsidRPr="00595C35">
        <w:t>», «Национальный инновационный фонд», АО «Казахстанский фонд гарантирования ипотечных кредитов» и др.), национальных компаний (АО «</w:t>
      </w:r>
      <w:proofErr w:type="spellStart"/>
      <w:r w:rsidRPr="00595C35">
        <w:t>Казмунайгаз</w:t>
      </w:r>
      <w:proofErr w:type="spellEnd"/>
      <w:r w:rsidRPr="00595C35">
        <w:t>», ТОО «Объединенная химическая компания», АО «</w:t>
      </w:r>
      <w:proofErr w:type="spellStart"/>
      <w:r w:rsidRPr="00595C35">
        <w:t>СамрукЭнерго</w:t>
      </w:r>
      <w:proofErr w:type="spellEnd"/>
      <w:r w:rsidRPr="00595C35">
        <w:t xml:space="preserve">», Национальная горнорудная компания «Тау-Кен </w:t>
      </w:r>
      <w:proofErr w:type="spellStart"/>
      <w:r w:rsidRPr="00595C35">
        <w:t>Самрук</w:t>
      </w:r>
      <w:proofErr w:type="spellEnd"/>
      <w:r w:rsidRPr="00595C35">
        <w:t xml:space="preserve">» и т. д.) и других юридических лиц для максимизации их долгосрочной ценности и повышения конкурентоспособности на мировых рынках. </w:t>
      </w:r>
    </w:p>
    <w:p w:rsidR="00820117" w:rsidRPr="00595C35" w:rsidRDefault="008B324D" w:rsidP="00820117">
      <w:pPr>
        <w:spacing w:before="120" w:after="120" w:line="288" w:lineRule="auto"/>
        <w:jc w:val="both"/>
        <w:rPr>
          <w:bCs/>
          <w:bdr w:val="none" w:sz="0" w:space="0" w:color="auto" w:frame="1"/>
          <w:shd w:val="clear" w:color="auto" w:fill="FFFFFF"/>
        </w:rPr>
      </w:pPr>
      <w:r>
        <w:t xml:space="preserve">    </w:t>
      </w:r>
      <w:r w:rsidR="00820117" w:rsidRPr="00595C35">
        <w:t>Из многосторонних международных договоров следует назвать следующие: </w:t>
      </w:r>
      <w:r w:rsidR="00820117" w:rsidRPr="00595C35">
        <w:rPr>
          <w:bCs/>
          <w:bdr w:val="none" w:sz="0" w:space="0" w:color="auto" w:frame="1"/>
        </w:rPr>
        <w:t xml:space="preserve">Договор к Энергетической Хартии, </w:t>
      </w:r>
      <w:proofErr w:type="spellStart"/>
      <w:r w:rsidR="00820117" w:rsidRPr="00595C35">
        <w:rPr>
          <w:bCs/>
          <w:bdr w:val="none" w:sz="0" w:space="0" w:color="auto" w:frame="1"/>
          <w:shd w:val="clear" w:color="auto" w:fill="FFFFFF"/>
        </w:rPr>
        <w:t>Сеульская</w:t>
      </w:r>
      <w:proofErr w:type="spellEnd"/>
      <w:r w:rsidR="00820117" w:rsidRPr="00595C35">
        <w:rPr>
          <w:bCs/>
          <w:bdr w:val="none" w:sz="0" w:space="0" w:color="auto" w:frame="1"/>
          <w:shd w:val="clear" w:color="auto" w:fill="FFFFFF"/>
        </w:rPr>
        <w:t xml:space="preserve"> конвенция. </w:t>
      </w:r>
      <w:r w:rsidR="00820117" w:rsidRPr="00595C35">
        <w:rPr>
          <w:shd w:val="clear" w:color="auto" w:fill="FFFFFF"/>
        </w:rPr>
        <w:t xml:space="preserve">Многостороннее агентство по гарантиям инвестиций (МАГИ), входящее в группу Всемирного банка, создано с целью стимулировать поток инвестиций в производительных целях между странами – членами, </w:t>
      </w:r>
      <w:r w:rsidR="00820117" w:rsidRPr="00595C35">
        <w:rPr>
          <w:bCs/>
          <w:bdr w:val="none" w:sz="0" w:space="0" w:color="auto" w:frame="1"/>
          <w:shd w:val="clear" w:color="auto" w:fill="FFFFFF"/>
        </w:rPr>
        <w:t xml:space="preserve">Конвенция по урегулированию инвестиционных споров между государствами и юридическими и физическими лицами других государств (Вашингтонская конвенция).  </w:t>
      </w:r>
      <w:r w:rsidR="00820117" w:rsidRPr="00595C35">
        <w:rPr>
          <w:shd w:val="clear" w:color="auto" w:fill="F2F6F8"/>
        </w:rPr>
        <w:t>В 2017 году республика стала 48-й страной, присоединившейся к Декларации Организации экономического сотрудничества и развития по международным инвестициям и многонациональным предприятиям и ассоциированным членом Комитета по инвестициям ОЭСР.  Кроме того, Казахстан подписал 47 двусторонних и 1 многостороннее соглашение о взаимной защите и поощрении инвестиций, которые гарантируют права инвесторов.</w:t>
      </w:r>
      <w:r>
        <w:br/>
      </w:r>
      <w:r w:rsidR="00820117" w:rsidRPr="00595C35">
        <w:rPr>
          <w:shd w:val="clear" w:color="auto" w:fill="F2F6F8"/>
        </w:rPr>
        <w:t>Источник: </w:t>
      </w:r>
      <w:hyperlink r:id="rId4" w:history="1">
        <w:r w:rsidR="00820117" w:rsidRPr="00595C35">
          <w:rPr>
            <w:u w:val="single"/>
            <w:shd w:val="clear" w:color="auto" w:fill="F2F6F8"/>
          </w:rPr>
          <w:t>https://primeminister.kz/ru/news/reviews/investicii-kak-klyuchevoy-drayver-rosta-kazahstanskoy-ekonomiki-novye-predpriyatiya-peredovye-tehnologii-i-sozdanie-rabochih-mest</w:t>
        </w:r>
      </w:hyperlink>
    </w:p>
    <w:p w:rsidR="00820117" w:rsidRPr="00595C35" w:rsidRDefault="00820117" w:rsidP="00820117">
      <w:pPr>
        <w:spacing w:before="120" w:after="120" w:line="288" w:lineRule="auto"/>
        <w:jc w:val="both"/>
      </w:pPr>
      <w:r w:rsidRPr="00595C35">
        <w:rPr>
          <w:bCs/>
          <w:bdr w:val="none" w:sz="0" w:space="0" w:color="auto" w:frame="1"/>
          <w:shd w:val="clear" w:color="auto" w:fill="FFFFFF"/>
        </w:rPr>
        <w:t xml:space="preserve">      </w:t>
      </w:r>
      <w:r w:rsidRPr="00595C35">
        <w:t xml:space="preserve">       </w:t>
      </w:r>
      <w:r w:rsidRPr="00F35389">
        <w:rPr>
          <w:highlight w:val="yellow"/>
        </w:rPr>
        <w:t>В Республике Казахстан государственные органы власти определили и создали научную основу системы управления и регулирования инвестиционными процессами, которая включает</w:t>
      </w:r>
      <w:r w:rsidRPr="00595C35">
        <w:t>:</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Сводную карту индустриализации;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Республиканскую карту индустриализации;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Региональную карту индустриализации;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Дорожную карту бизнеса-2020;</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Республиканские бюджетные инвестиции;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Бизнес идеи;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Схему рационального размещения производственных мощностей.</w:t>
      </w:r>
    </w:p>
    <w:p w:rsidR="00820117" w:rsidRPr="00F35389" w:rsidRDefault="00820117" w:rsidP="00820117">
      <w:pPr>
        <w:spacing w:before="120" w:after="120" w:line="288" w:lineRule="auto"/>
        <w:jc w:val="both"/>
        <w:rPr>
          <w:highlight w:val="yellow"/>
        </w:rPr>
      </w:pPr>
      <w:r w:rsidRPr="00595C35">
        <w:rPr>
          <w:bCs/>
          <w:bdr w:val="none" w:sz="0" w:space="0" w:color="auto" w:frame="1"/>
          <w:shd w:val="clear" w:color="auto" w:fill="FFFFFF"/>
        </w:rPr>
        <w:lastRenderedPageBreak/>
        <w:t xml:space="preserve"> </w:t>
      </w:r>
      <w:r>
        <w:t xml:space="preserve">           </w:t>
      </w:r>
      <w:r w:rsidRPr="00F35389">
        <w:rPr>
          <w:bCs/>
          <w:i/>
          <w:iCs/>
          <w:highlight w:val="yellow"/>
          <w:shd w:val="clear" w:color="auto" w:fill="FFFFFF"/>
        </w:rPr>
        <w:t>И</w:t>
      </w:r>
      <w:r w:rsidRPr="00F35389">
        <w:rPr>
          <w:highlight w:val="yellow"/>
          <w:shd w:val="clear" w:color="auto" w:fill="FFFFFF"/>
        </w:rPr>
        <w:t>нвестиционный процесс регулируется Законами РК </w:t>
      </w:r>
      <w:r w:rsidRPr="00F35389">
        <w:rPr>
          <w:bCs/>
          <w:highlight w:val="yellow"/>
          <w:shd w:val="clear" w:color="auto" w:fill="FFFFFF"/>
        </w:rPr>
        <w:t>«Об иностранных инвестициях»</w:t>
      </w:r>
      <w:r w:rsidRPr="00F35389">
        <w:rPr>
          <w:highlight w:val="yellow"/>
          <w:shd w:val="clear" w:color="auto" w:fill="FFFFFF"/>
        </w:rPr>
        <w:t>,</w:t>
      </w:r>
      <w:r w:rsidRPr="00F35389">
        <w:rPr>
          <w:bCs/>
          <w:highlight w:val="yellow"/>
          <w:shd w:val="clear" w:color="auto" w:fill="FFFFFF"/>
        </w:rPr>
        <w:t> «О государственной поддержке прямых инвестиций», «</w:t>
      </w:r>
      <w:r w:rsidRPr="00F35389">
        <w:rPr>
          <w:bCs/>
          <w:i/>
          <w:iCs/>
          <w:highlight w:val="yellow"/>
          <w:shd w:val="clear" w:color="auto" w:fill="FFFFFF"/>
        </w:rPr>
        <w:t>Об инвестициях»</w:t>
      </w:r>
      <w:r w:rsidRPr="00F35389">
        <w:rPr>
          <w:highlight w:val="yellow"/>
          <w:shd w:val="clear" w:color="auto" w:fill="FFFFFF"/>
        </w:rPr>
        <w:t xml:space="preserve">. </w:t>
      </w:r>
    </w:p>
    <w:p w:rsidR="00820117" w:rsidRPr="00595C35" w:rsidRDefault="00820117" w:rsidP="00820117">
      <w:pPr>
        <w:spacing w:before="120" w:after="120" w:line="288" w:lineRule="auto"/>
        <w:jc w:val="both"/>
      </w:pPr>
      <w:r w:rsidRPr="00F35389">
        <w:rPr>
          <w:highlight w:val="yellow"/>
          <w:shd w:val="clear" w:color="auto" w:fill="FFFFFF"/>
        </w:rPr>
        <w:t> </w:t>
      </w:r>
      <w:r w:rsidRPr="00F35389">
        <w:rPr>
          <w:highlight w:val="yellow"/>
        </w:rPr>
        <w:t>Гарантии иностранным инвесторам от изменения законодательства выражаются в основном в двух формах</w:t>
      </w:r>
      <w:r w:rsidRPr="00595C35">
        <w:t>:</w:t>
      </w:r>
    </w:p>
    <w:p w:rsidR="00820117" w:rsidRPr="00595C35" w:rsidRDefault="00820117" w:rsidP="00820117">
      <w:pPr>
        <w:spacing w:before="120" w:after="120" w:line="288" w:lineRule="auto"/>
        <w:jc w:val="both"/>
      </w:pPr>
      <w:r w:rsidRPr="00595C35">
        <w:t xml:space="preserve">1) </w:t>
      </w:r>
      <w:r w:rsidRPr="00F35389">
        <w:rPr>
          <w:highlight w:val="yellow"/>
        </w:rPr>
        <w:t>запрет на введение изменений законодательства</w:t>
      </w:r>
      <w:r w:rsidRPr="00595C35">
        <w:t>, ухудшающих оговоренные условия поступления иностранных инвестиций. При ухудшении положения иностранного инвестора для него в течение установленного срока нормы нового законодательства не применяются. Это условие получило в международной практике особое название- «дедушкина оговорка»;</w:t>
      </w:r>
    </w:p>
    <w:p w:rsidR="00820117" w:rsidRPr="00595C35" w:rsidRDefault="00820117" w:rsidP="00820117">
      <w:pPr>
        <w:spacing w:before="120" w:after="120" w:line="288" w:lineRule="auto"/>
        <w:jc w:val="both"/>
      </w:pPr>
      <w:r w:rsidRPr="00595C35">
        <w:t>2</w:t>
      </w:r>
      <w:r w:rsidRPr="00F35389">
        <w:rPr>
          <w:highlight w:val="yellow"/>
        </w:rPr>
        <w:t>) изменение условий инвестиционного договора в целях обеспечения имущественных интересов сторон.</w:t>
      </w:r>
      <w:r w:rsidRPr="00595C35">
        <w:t xml:space="preserve"> При ухудшении положения иностранного инвестора в результате принятии нового законодательства он вправе потребовать от принимающего государства проведение переговоров об изменении договора в целях обеспечения имущественных интересов. Это условие называется «оговорка об изменении условий инвестиционного договора в целях обеспечения имущественных интересов сторон», которые включают: </w:t>
      </w:r>
      <w:r w:rsidRPr="00595C35">
        <w:rPr>
          <w:shd w:val="clear" w:color="auto" w:fill="FFFFFF"/>
        </w:rPr>
        <w:t xml:space="preserve">Правительственные гарантии по договорам, связанным с иностранными инвестициями; Гарантии от изменения законодательства; Гарантии от экспроприации; Гарантии от незаконных действий государственных органов и должностных лиц; Компенсация и возмещение убытков иностранным инвесторам; Гарантии использования доходов; Гарантии использования собственных валютных средств; Гласность в деятельности иностранных инвесторов; Гарантии при государственной проверке.  </w:t>
      </w:r>
      <w:r w:rsidRPr="00595C35">
        <w:t xml:space="preserve">Важное значение для правового регулирования иностранных инвестиций имеют двусторонние соглашения между РК и другими странами о взаимной защите инвестиций. К настоящему времени Казахстан заключил более 50 таких соглашений. Одними из первых были заключены Договор между РК и США о поощрении и взаимной защите капиталовложений от 19 мая 1992 г. и Договор между РК и ФРГ о поощрении и взаимной защите капиталовложений от 22 сентября 1992 </w:t>
      </w:r>
      <w:bookmarkStart w:id="0" w:name="_ftnref1"/>
      <w:bookmarkEnd w:id="0"/>
      <w:r w:rsidRPr="00595C35">
        <w:t xml:space="preserve">г. </w:t>
      </w:r>
    </w:p>
    <w:p w:rsidR="00820117" w:rsidRPr="00595C35" w:rsidRDefault="00820117" w:rsidP="00820117">
      <w:pPr>
        <w:spacing w:before="120" w:after="120" w:line="288" w:lineRule="auto"/>
        <w:jc w:val="both"/>
      </w:pPr>
    </w:p>
    <w:p w:rsidR="00820117" w:rsidRDefault="00820117" w:rsidP="00820117">
      <w:pPr>
        <w:spacing w:before="120" w:after="120" w:line="288" w:lineRule="auto"/>
        <w:jc w:val="both"/>
      </w:pPr>
      <w:r w:rsidRPr="00595C35">
        <w:t xml:space="preserve">              7.2.  Виды государственной поддержки инвестиции и факторы, </w:t>
      </w:r>
    </w:p>
    <w:p w:rsidR="00820117" w:rsidRPr="00595C35" w:rsidRDefault="00820117" w:rsidP="00820117">
      <w:pPr>
        <w:spacing w:before="120" w:after="120" w:line="288" w:lineRule="auto"/>
        <w:jc w:val="both"/>
      </w:pPr>
      <w:r>
        <w:t xml:space="preserve">                          </w:t>
      </w:r>
      <w:r w:rsidRPr="00595C35">
        <w:t>воздействующие на инвестиционную</w:t>
      </w:r>
      <w:r>
        <w:t xml:space="preserve"> </w:t>
      </w:r>
      <w:r w:rsidRPr="00595C35">
        <w:t>деятельность</w:t>
      </w:r>
    </w:p>
    <w:p w:rsidR="00820117" w:rsidRDefault="00820117" w:rsidP="00820117">
      <w:pPr>
        <w:spacing w:before="120" w:after="120" w:line="288" w:lineRule="auto"/>
        <w:ind w:firstLine="708"/>
        <w:jc w:val="both"/>
      </w:pPr>
    </w:p>
    <w:p w:rsidR="00820117" w:rsidRPr="00595C35" w:rsidRDefault="00820117" w:rsidP="00820117">
      <w:pPr>
        <w:spacing w:before="120" w:after="120" w:line="288" w:lineRule="auto"/>
        <w:ind w:firstLine="708"/>
        <w:jc w:val="both"/>
      </w:pPr>
      <w:r w:rsidRPr="00595C35">
        <w:t xml:space="preserve">В соответствии со </w:t>
      </w:r>
      <w:r w:rsidRPr="00595C35">
        <w:rPr>
          <w:bCs/>
        </w:rPr>
        <w:t xml:space="preserve">статья 281. Цель государственной поддержки инвестиций </w:t>
      </w:r>
      <w:r w:rsidRPr="00F35389">
        <w:rPr>
          <w:bCs/>
          <w:highlight w:val="yellow"/>
        </w:rPr>
        <w:t>«Предпринимательского Кодекса» РК</w:t>
      </w:r>
      <w:r w:rsidRPr="00F35389">
        <w:rPr>
          <w:highlight w:val="yellow"/>
        </w:rPr>
        <w:t xml:space="preserve"> целью государственной поддержки вложении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w:t>
      </w:r>
      <w:r w:rsidRPr="00595C35">
        <w:t xml:space="preserve"> с применением современных технологий, повышение квалификации казахстанских кадров, а также охрана окружающей среды. </w:t>
      </w:r>
    </w:p>
    <w:p w:rsidR="00820117" w:rsidRPr="00F35389" w:rsidRDefault="00820117" w:rsidP="00820117">
      <w:pPr>
        <w:spacing w:before="120" w:after="120" w:line="288" w:lineRule="auto"/>
        <w:jc w:val="both"/>
        <w:rPr>
          <w:highlight w:val="yellow"/>
        </w:rPr>
      </w:pPr>
      <w:r w:rsidRPr="00595C35">
        <w:t xml:space="preserve">       </w:t>
      </w:r>
      <w:r w:rsidRPr="00F35389">
        <w:rPr>
          <w:highlight w:val="yellow"/>
          <w:shd w:val="clear" w:color="auto" w:fill="FFFFFF"/>
        </w:rPr>
        <w:t>Государственная поддержка инвестиций заключается в предоставлении государственных преференций</w:t>
      </w:r>
      <w:r w:rsidRPr="00595C35">
        <w:rPr>
          <w:shd w:val="clear" w:color="auto" w:fill="FFFFFF"/>
        </w:rPr>
        <w:t xml:space="preserve">. Инвестиционными преференциями являются преимущества адресного характера, предоставляемые в соответствии с законодательством </w:t>
      </w:r>
      <w:r w:rsidRPr="00595C35">
        <w:rPr>
          <w:shd w:val="clear" w:color="auto" w:fill="FFFFFF"/>
        </w:rPr>
        <w:lastRenderedPageBreak/>
        <w:t xml:space="preserve">Республики Казахстан юридическим лицам Республики Казахстан, осуществляющим реализацию инвестиционного проекта, и лизинговым компаниям. </w:t>
      </w:r>
      <w:r w:rsidRPr="00F35389">
        <w:rPr>
          <w:highlight w:val="yellow"/>
        </w:rPr>
        <w:t>Виды инвестиционных преференций для инвесторов согласно Закону «Об инвестициях» Республики Казахстан являются:</w:t>
      </w:r>
    </w:p>
    <w:p w:rsidR="00820117" w:rsidRPr="00F35389" w:rsidRDefault="00820117" w:rsidP="00820117">
      <w:pPr>
        <w:spacing w:before="120" w:after="120" w:line="288" w:lineRule="auto"/>
        <w:jc w:val="both"/>
        <w:rPr>
          <w:highlight w:val="yellow"/>
        </w:rPr>
      </w:pPr>
      <w:r w:rsidRPr="00F35389">
        <w:rPr>
          <w:highlight w:val="yellow"/>
        </w:rPr>
        <w:t>- применение коэффициента к ставкам земельного налога;</w:t>
      </w:r>
    </w:p>
    <w:p w:rsidR="00820117" w:rsidRPr="00595C35" w:rsidRDefault="00820117" w:rsidP="00820117">
      <w:pPr>
        <w:spacing w:before="120" w:after="120" w:line="288" w:lineRule="auto"/>
        <w:jc w:val="both"/>
      </w:pPr>
      <w:r w:rsidRPr="00F35389">
        <w:rPr>
          <w:highlight w:val="yellow"/>
        </w:rPr>
        <w:t>- исчисление налога на имущество по ставке 0 процента к нал</w:t>
      </w:r>
      <w:r w:rsidRPr="00595C35">
        <w:t>оговой базе.</w:t>
      </w:r>
    </w:p>
    <w:p w:rsidR="00820117" w:rsidRPr="00595C35" w:rsidRDefault="00820117" w:rsidP="00820117">
      <w:pPr>
        <w:spacing w:before="120" w:after="120" w:line="288" w:lineRule="auto"/>
        <w:jc w:val="both"/>
      </w:pPr>
      <w:r w:rsidRPr="00595C35">
        <w:t xml:space="preserve">По инвестиционному проекту </w:t>
      </w:r>
      <w:r w:rsidRPr="00595C35">
        <w:rPr>
          <w:shd w:val="clear" w:color="auto" w:fill="FFFFFF"/>
        </w:rPr>
        <w:t xml:space="preserve">предоставляются следующие виды инвестиционных преференций: </w:t>
      </w:r>
      <w:r w:rsidRPr="00595C35">
        <w:rPr>
          <w:bCs/>
          <w:shd w:val="clear" w:color="auto" w:fill="FFFFFF"/>
        </w:rPr>
        <w:t>освобождение от обложения таможенными пошлинами; государственные натурные гранты;</w:t>
      </w:r>
      <w:r w:rsidRPr="00595C35">
        <w:rPr>
          <w:shd w:val="clear" w:color="auto" w:fill="FFFFFF"/>
        </w:rPr>
        <w:t xml:space="preserve"> </w:t>
      </w:r>
      <w:r w:rsidRPr="00595C35">
        <w:rPr>
          <w:bCs/>
          <w:shd w:val="clear" w:color="auto" w:fill="FFFFFF"/>
        </w:rPr>
        <w:t>преференции по налогам;</w:t>
      </w:r>
      <w:r w:rsidRPr="00595C35">
        <w:t xml:space="preserve"> уменьшение суммы исчисленного корпоративного подоходного налога на 100 процентов.</w:t>
      </w:r>
    </w:p>
    <w:p w:rsidR="00820117" w:rsidRPr="00595C35" w:rsidRDefault="00820117" w:rsidP="00820117">
      <w:pPr>
        <w:spacing w:before="120" w:after="120" w:line="288" w:lineRule="auto"/>
        <w:jc w:val="both"/>
      </w:pPr>
      <w:r w:rsidRPr="00595C35">
        <w:t xml:space="preserve">      </w:t>
      </w:r>
      <w:r w:rsidRPr="00F35389">
        <w:rPr>
          <w:highlight w:val="yellow"/>
        </w:rPr>
        <w:t>Законом РК предусмотрены инвестиционные субсидии в виде возмещения до 30 процентов фактических затрат на строительно-монтажные работы и приобретение оборудования</w:t>
      </w:r>
      <w:r w:rsidRPr="00595C35">
        <w:t>.</w:t>
      </w:r>
    </w:p>
    <w:p w:rsidR="00820117" w:rsidRPr="00595C35" w:rsidRDefault="00820117" w:rsidP="00820117">
      <w:pPr>
        <w:spacing w:before="120" w:after="120" w:line="288" w:lineRule="auto"/>
        <w:jc w:val="both"/>
      </w:pPr>
      <w:r w:rsidRPr="00595C35">
        <w:t xml:space="preserve">          </w:t>
      </w:r>
      <w:r w:rsidRPr="00F35389">
        <w:rPr>
          <w:highlight w:val="yellow"/>
        </w:rPr>
        <w:t>Государственное регулирование инвестиционной деятельности в немалой степени зависит от сопутствующих факторов. Размеры инвестиций зависят от ожидаемой чистой прибыли и от ставки банковского процента</w:t>
      </w:r>
      <w:r w:rsidRPr="00595C35">
        <w:t xml:space="preserve">. </w:t>
      </w:r>
      <w:r w:rsidRPr="00D40747">
        <w:rPr>
          <w:highlight w:val="yellow"/>
        </w:rPr>
        <w:t>Принятие решений об инвестициях зависят не от номинальной, а реальной ставки процента, скорректированной на возможную инфляцию.</w:t>
      </w:r>
      <w:r w:rsidRPr="00595C35">
        <w:t xml:space="preserve"> Если инфляция будет поглощать разницу между нормой чистой прибыли и ставкой процента, тогда инвестиции окажутся невыгодными. Инвестиции, следовательно, зависят от здравого экономического смысла и предпринимательской рациональности. Поэтому, </w:t>
      </w:r>
      <w:r w:rsidRPr="00D40747">
        <w:rPr>
          <w:highlight w:val="yellow"/>
        </w:rPr>
        <w:t>государство, прежде чем форсировать или просто подталкивать предпринимателей к созданию той или иной товарной продукции, обязано иметь ясное представление о состоянии ее рынка и перспективе их продажи</w:t>
      </w:r>
      <w:r w:rsidRPr="00595C35">
        <w:t>. Если есть перспектива, то государственным органам следует определить какими средствами следует пользоваться при воздействии на предпринимательские круги, для того чтобы они вложили капитал в эту сферу.</w:t>
      </w:r>
    </w:p>
    <w:p w:rsidR="00820117" w:rsidRPr="00595C35" w:rsidRDefault="00820117" w:rsidP="00820117">
      <w:pPr>
        <w:spacing w:before="120" w:after="120" w:line="288" w:lineRule="auto"/>
        <w:jc w:val="both"/>
      </w:pPr>
      <w:r>
        <w:t xml:space="preserve">        </w:t>
      </w:r>
      <w:r w:rsidRPr="00595C35">
        <w:t>Кроме того, на величину инвестиций оказывают воздействие следующие факторы: уровень цен, издержки производства, уровень оснащенности производства основным капиталом.  Увеличение расходов приведет к снижению размеров инвестиций, а рационализация и осуществление мер по модернизации оборудования ведет к увеличению инвестиционного фонда. Так, при увеличении расходов на приобретение, эксплуатацию и обслуживание оборудования, зарплату работников приведет к повышению размеров инвестиций. Применение новой техники и новых технологий приведет к повышению производительности труда и тем самым снижает издержки производства, повышает качество изделий и способствует повышению нормы чистой прибыли, следовательно, возрастают возможности к новым инвестициям, что приведет к новым преобразованиям.</w:t>
      </w:r>
    </w:p>
    <w:p w:rsidR="00820117" w:rsidRPr="00595C35" w:rsidRDefault="00820117" w:rsidP="00820117">
      <w:pPr>
        <w:spacing w:before="120" w:after="120" w:line="288" w:lineRule="auto"/>
        <w:jc w:val="both"/>
      </w:pPr>
      <w:r>
        <w:t xml:space="preserve">        </w:t>
      </w:r>
      <w:r w:rsidRPr="00595C35">
        <w:t>Таким образом</w:t>
      </w:r>
      <w:r w:rsidRPr="00D40747">
        <w:rPr>
          <w:highlight w:val="yellow"/>
        </w:rPr>
        <w:t>, государственным органам власти необходимо учесть в своей экономической политике как интересы общественного производства, так и интересы предпринимателей, вкладывающих свой капитал, а также интересы тружеников, работающих на этих фирмах</w:t>
      </w:r>
    </w:p>
    <w:p w:rsidR="00820117" w:rsidRPr="00595C35" w:rsidRDefault="00820117" w:rsidP="00820117">
      <w:pPr>
        <w:spacing w:before="120" w:after="120" w:line="288" w:lineRule="auto"/>
        <w:jc w:val="both"/>
      </w:pPr>
      <w:r w:rsidRPr="00595C35">
        <w:lastRenderedPageBreak/>
        <w:t xml:space="preserve">      </w:t>
      </w:r>
      <w:r w:rsidRPr="00D40747">
        <w:rPr>
          <w:highlight w:val="yellow"/>
        </w:rPr>
        <w:t>Инвестиции находятся под воздействием субъективных факторов, которые чаще всего не предсказуемы. К ним относятся:</w:t>
      </w:r>
      <w:r w:rsidRPr="00595C35">
        <w:t xml:space="preserve"> </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 xml:space="preserve">- международная обстановка; </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 xml:space="preserve">- обстановка на фондовых рынках; </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 политический климат в стране;</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 xml:space="preserve">- реакция предпринимателей на все вышеперечисленное. </w:t>
      </w:r>
    </w:p>
    <w:p w:rsidR="00820117" w:rsidRPr="00595C35" w:rsidRDefault="00820117" w:rsidP="00820117">
      <w:pPr>
        <w:spacing w:before="120" w:after="120" w:line="288" w:lineRule="auto"/>
        <w:jc w:val="both"/>
      </w:pPr>
      <w:r w:rsidRPr="00D40747">
        <w:rPr>
          <w:highlight w:val="yellow"/>
        </w:rPr>
        <w:t>Государственным органам власти надлежит четко следить за всеми факторами и своевременно принимать меры, т. к. под их воздействием в экономической среде складываются определенные настроения предпринимательских кругов</w:t>
      </w:r>
      <w:r w:rsidRPr="00595C35">
        <w:t xml:space="preserve"> и они, при хороших известиях, будут вкладывать свои денежные средства, а при неважных – воздержатся и ограничат инвестиции. Поэтому власти в центре и на местах следует принимать меры исходя из политической и экономической ситуации, а также учитывать сложившийся и складывающийся социальный климат в стране или регионе вложения капитала.</w:t>
      </w:r>
    </w:p>
    <w:p w:rsidR="00820117" w:rsidRPr="00595C35" w:rsidRDefault="00EF4881" w:rsidP="00820117">
      <w:pPr>
        <w:spacing w:before="120" w:after="120" w:line="288" w:lineRule="auto"/>
        <w:jc w:val="both"/>
      </w:pPr>
      <w:r>
        <w:t xml:space="preserve">     </w:t>
      </w:r>
      <w:bookmarkStart w:id="1" w:name="_GoBack"/>
      <w:bookmarkEnd w:id="1"/>
      <w:r w:rsidR="00820117" w:rsidRPr="00595C35">
        <w:t xml:space="preserve"> </w:t>
      </w:r>
      <w:r w:rsidR="00820117" w:rsidRPr="00D40747">
        <w:rPr>
          <w:highlight w:val="yellow"/>
        </w:rPr>
        <w:t>Государственное регулирование инвестиционной деятельности производится посредством прямого управления инвестиционными средствами, регулирование условий капиталовложений во внутри и межгосударственных инвестициях, государственный контроль за действиями участников инвестиционной деятельности</w:t>
      </w:r>
      <w:r w:rsidR="00820117" w:rsidRPr="00595C35">
        <w:t xml:space="preserve"> на соответствие действующим законодательным актам. </w:t>
      </w:r>
      <w:r w:rsidR="00820117" w:rsidRPr="00D40747">
        <w:rPr>
          <w:highlight w:val="yellow"/>
        </w:rPr>
        <w:t>Прямое управление инвестициями проводится органами власти на основе планов развития экономики страны исходя из доходов бюджета</w:t>
      </w:r>
      <w:r w:rsidR="00820117" w:rsidRPr="00595C35">
        <w:t xml:space="preserve">, где предусмотрены объемы финансирования, размещения государственных заказов и контроля за их оправданностью, проведение работ по привлечению дополнительных средств в целях поддержания необходимого уровня экономического роста. </w:t>
      </w:r>
    </w:p>
    <w:p w:rsidR="00820117" w:rsidRPr="00595C35" w:rsidRDefault="00820117" w:rsidP="00820117">
      <w:pPr>
        <w:spacing w:before="120" w:after="120" w:line="288" w:lineRule="auto"/>
        <w:jc w:val="both"/>
      </w:pPr>
      <w:r w:rsidRPr="00595C35">
        <w:t xml:space="preserve">      </w:t>
      </w:r>
      <w:r w:rsidRPr="00D40747">
        <w:rPr>
          <w:highlight w:val="yellow"/>
        </w:rPr>
        <w:t>Регулирование условий инвестиционной деятельности осуществляется через законотворческую, организационную работу</w:t>
      </w:r>
      <w:r w:rsidRPr="00595C35">
        <w:t>, а также определение условий реализации инвестиционных проектов и их экспертизу. Контроль осуществляется соответствующими государственными и общественными организациями.</w:t>
      </w:r>
    </w:p>
    <w:p w:rsidR="00820117" w:rsidRPr="00D40747" w:rsidRDefault="00820117" w:rsidP="00820117">
      <w:pPr>
        <w:spacing w:before="120" w:after="120" w:line="288" w:lineRule="auto"/>
        <w:jc w:val="both"/>
        <w:rPr>
          <w:highlight w:val="yellow"/>
        </w:rPr>
      </w:pPr>
      <w:r w:rsidRPr="00595C35">
        <w:t xml:space="preserve">      </w:t>
      </w:r>
      <w:r w:rsidRPr="00D40747">
        <w:rPr>
          <w:highlight w:val="yellow"/>
        </w:rPr>
        <w:t>Основными направлениями государственного регулирования инвестиционной деятельности являются:</w:t>
      </w:r>
    </w:p>
    <w:p w:rsidR="00820117" w:rsidRPr="00D40747" w:rsidRDefault="00820117" w:rsidP="00820117">
      <w:pPr>
        <w:spacing w:before="120" w:after="120" w:line="288" w:lineRule="auto"/>
        <w:jc w:val="both"/>
        <w:rPr>
          <w:highlight w:val="yellow"/>
        </w:rPr>
      </w:pPr>
      <w:r w:rsidRPr="00D40747">
        <w:rPr>
          <w:highlight w:val="yellow"/>
        </w:rPr>
        <w:t>- законодательно – правовое регулирование инвестиционной деятельности;</w:t>
      </w:r>
    </w:p>
    <w:p w:rsidR="00820117" w:rsidRPr="00D40747" w:rsidRDefault="00820117" w:rsidP="00820117">
      <w:pPr>
        <w:spacing w:before="120" w:after="120" w:line="288" w:lineRule="auto"/>
        <w:jc w:val="both"/>
        <w:rPr>
          <w:highlight w:val="yellow"/>
        </w:rPr>
      </w:pPr>
      <w:r w:rsidRPr="00D40747">
        <w:rPr>
          <w:highlight w:val="yellow"/>
        </w:rPr>
        <w:t>- создание системы управления в органах исполнительной власти для создания банка информации, регулирования, координирования и контроля деятельности многочисленных участников инвестиционного процесса;</w:t>
      </w:r>
    </w:p>
    <w:p w:rsidR="00820117" w:rsidRPr="00595C35" w:rsidRDefault="00820117" w:rsidP="00820117">
      <w:pPr>
        <w:spacing w:before="120" w:after="120" w:line="288" w:lineRule="auto"/>
        <w:jc w:val="both"/>
      </w:pPr>
      <w:r w:rsidRPr="00D40747">
        <w:rPr>
          <w:highlight w:val="yellow"/>
        </w:rPr>
        <w:t>- создание инвестиционных институтов</w:t>
      </w:r>
      <w:r w:rsidRPr="00595C35">
        <w:t>, формирующих привлекательность и эффективность инвестиций в экономику страны;</w:t>
      </w:r>
    </w:p>
    <w:p w:rsidR="00820117" w:rsidRPr="00595C35" w:rsidRDefault="00820117" w:rsidP="00820117">
      <w:pPr>
        <w:spacing w:before="120" w:after="120" w:line="288" w:lineRule="auto"/>
        <w:jc w:val="both"/>
      </w:pPr>
      <w:r>
        <w:t xml:space="preserve">- </w:t>
      </w:r>
      <w:r w:rsidRPr="00D40747">
        <w:rPr>
          <w:highlight w:val="yellow"/>
        </w:rPr>
        <w:t>разработка государственной инвестиционной стратегии и политики</w:t>
      </w:r>
      <w:r w:rsidRPr="00595C35">
        <w:t xml:space="preserve"> для предпринимательских структур.</w:t>
      </w:r>
    </w:p>
    <w:p w:rsidR="00820117" w:rsidRPr="00595C35" w:rsidRDefault="00820117" w:rsidP="00820117">
      <w:pPr>
        <w:spacing w:before="120" w:after="120" w:line="288" w:lineRule="auto"/>
        <w:jc w:val="both"/>
      </w:pPr>
      <w:r w:rsidRPr="00595C35">
        <w:t xml:space="preserve">     При привлечении в казахстанскую экономику инвестиции следует учитывать следующие её особенности: отдалённость от крупных рынков сбыта товаров и услуг, отсутствие выхода к морским путям и отсутствие своей инфраструктуры и логистических </w:t>
      </w:r>
      <w:r w:rsidRPr="00595C35">
        <w:lastRenderedPageBreak/>
        <w:t>центров для транспортировки товаров, низкая емкость внутреннего рынка и огромной территории с протяженной транспортной сетью дорог, относительно к другим развивающимся странам высокая стоимость рабочей силы при нехватке квалифицированных кадров, особенно в обрабатывающей промышленности.</w:t>
      </w:r>
    </w:p>
    <w:p w:rsidR="00820117" w:rsidRPr="00D40747" w:rsidRDefault="00820117" w:rsidP="00820117">
      <w:pPr>
        <w:spacing w:before="120" w:after="120" w:line="288" w:lineRule="auto"/>
        <w:jc w:val="both"/>
        <w:rPr>
          <w:highlight w:val="yellow"/>
        </w:rPr>
      </w:pPr>
      <w:r w:rsidRPr="00595C35">
        <w:t xml:space="preserve">       </w:t>
      </w:r>
      <w:r w:rsidRPr="00D40747">
        <w:rPr>
          <w:highlight w:val="yellow"/>
        </w:rPr>
        <w:t>В Республике Казахстан государственная поддержка инвестиций заключается в предоставлении инвестиционных преференций, а именно:</w:t>
      </w:r>
    </w:p>
    <w:p w:rsidR="00820117" w:rsidRPr="00D40747" w:rsidRDefault="00820117" w:rsidP="00820117">
      <w:pPr>
        <w:spacing w:before="120" w:after="120" w:line="288" w:lineRule="auto"/>
        <w:jc w:val="both"/>
        <w:rPr>
          <w:highlight w:val="yellow"/>
        </w:rPr>
      </w:pPr>
      <w:r w:rsidRPr="00D40747">
        <w:rPr>
          <w:highlight w:val="yellow"/>
        </w:rPr>
        <w:t>инвестиционные налоговые преференции;</w:t>
      </w:r>
    </w:p>
    <w:p w:rsidR="00820117" w:rsidRPr="00D40747" w:rsidRDefault="00820117" w:rsidP="00820117">
      <w:pPr>
        <w:spacing w:before="120" w:after="120" w:line="288" w:lineRule="auto"/>
        <w:jc w:val="both"/>
        <w:rPr>
          <w:highlight w:val="yellow"/>
        </w:rPr>
      </w:pPr>
      <w:r w:rsidRPr="00D40747">
        <w:rPr>
          <w:highlight w:val="yellow"/>
        </w:rPr>
        <w:t>освобождение от обложения таможенными пошлинами;</w:t>
      </w:r>
    </w:p>
    <w:p w:rsidR="00820117" w:rsidRPr="00595C35" w:rsidRDefault="00820117" w:rsidP="00820117">
      <w:pPr>
        <w:spacing w:before="120" w:after="120" w:line="288" w:lineRule="auto"/>
        <w:jc w:val="both"/>
      </w:pPr>
      <w:r w:rsidRPr="00D40747">
        <w:rPr>
          <w:highlight w:val="yellow"/>
        </w:rPr>
        <w:t>государственные натурные гранты</w:t>
      </w:r>
      <w:r w:rsidRPr="00595C35">
        <w:t>.</w:t>
      </w:r>
    </w:p>
    <w:p w:rsidR="00820117" w:rsidRPr="00D40747" w:rsidRDefault="00820117" w:rsidP="00820117">
      <w:pPr>
        <w:spacing w:before="120" w:after="120" w:line="288" w:lineRule="auto"/>
        <w:jc w:val="both"/>
        <w:rPr>
          <w:highlight w:val="yellow"/>
        </w:rPr>
      </w:pPr>
      <w:r w:rsidRPr="00595C35">
        <w:t xml:space="preserve">       В соответствии с </w:t>
      </w:r>
      <w:r w:rsidRPr="00D40747">
        <w:rPr>
          <w:highlight w:val="yellow"/>
        </w:rPr>
        <w:t>Законом РК «Об инвестициях» инвестиционные налоговые преференции предоставляются на срок, определяемый в каждом отдельном случае в зависимости от видов деятельности и объемов инвестиций в фиксированные активы.</w:t>
      </w:r>
    </w:p>
    <w:p w:rsidR="00820117" w:rsidRPr="00595C35" w:rsidRDefault="00820117" w:rsidP="00820117">
      <w:pPr>
        <w:spacing w:before="120" w:after="120" w:line="288" w:lineRule="auto"/>
        <w:jc w:val="both"/>
      </w:pPr>
      <w:r w:rsidRPr="00D40747">
        <w:rPr>
          <w:highlight w:val="yellow"/>
        </w:rPr>
        <w:t>Освобождение от обложения таможенными пошлинами предоставляется при импорте оборудования и комплектующих к нему, ввозимых для реализации инвестиционного проекта.</w:t>
      </w:r>
    </w:p>
    <w:p w:rsidR="00820117" w:rsidRPr="00595C35" w:rsidRDefault="00820117" w:rsidP="00820117">
      <w:pPr>
        <w:spacing w:before="120" w:after="120" w:line="288" w:lineRule="auto"/>
        <w:jc w:val="both"/>
      </w:pPr>
      <w:r w:rsidRPr="00595C35">
        <w:t xml:space="preserve">Государственные </w:t>
      </w:r>
      <w:r w:rsidRPr="00D40747">
        <w:rPr>
          <w:highlight w:val="yellow"/>
        </w:rPr>
        <w:t>натурные гранты предоставляются уполномоченным органом по согласованию с соответствующими государственными органами в сфере управления государственным имуществом и земельными ресурсами</w:t>
      </w:r>
      <w:r w:rsidRPr="00595C35">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или землепользование в случае выполнения инвестиционных обязательств в соответствии с контрактом.</w:t>
      </w:r>
    </w:p>
    <w:p w:rsidR="00820117" w:rsidRPr="00595C35" w:rsidRDefault="00820117" w:rsidP="00820117">
      <w:pPr>
        <w:spacing w:before="120" w:after="120" w:line="288" w:lineRule="auto"/>
        <w:jc w:val="both"/>
      </w:pPr>
      <w:r w:rsidRPr="00595C35">
        <w:t xml:space="preserve">      В соответствии с Указом Президента РК «О системе государственного планирования в РК» уполномоченный орган составляет свою программу и планирует развитие инвестиционной деятельности и согласовывается с уполномоченным органом по государственному планированию, где находят отражение долгосрочные, среднесрочные и краткосрочные цели инвестиционной политики, определяется комплекс мер на мобилизацию всех национальных ресурсов и привлечения иностранных инвестиций. Умение государственного уполномоченного органа привлечь все имеющиеся внутренние и внешние средства позволит проводить эффективные структурные и технологические преобразования экономики страны.</w:t>
      </w:r>
    </w:p>
    <w:p w:rsidR="00820117" w:rsidRPr="00595C35" w:rsidRDefault="00820117" w:rsidP="00820117">
      <w:pPr>
        <w:spacing w:before="120" w:after="120" w:line="288" w:lineRule="auto"/>
        <w:jc w:val="both"/>
      </w:pPr>
      <w:r w:rsidRPr="00595C35">
        <w:t xml:space="preserve">       </w:t>
      </w:r>
      <w:r w:rsidRPr="00D40747">
        <w:rPr>
          <w:highlight w:val="yellow"/>
        </w:rPr>
        <w:t>В системе государственного регулирования инвестиционной деятельности важную роль играет информационная работа. Эффективно действует национальный веб-сайт на 12 языках с подробной информацией для инвесторов</w:t>
      </w:r>
      <w:r w:rsidRPr="00595C35">
        <w:t xml:space="preserve"> о казахстанской системе инвестиции. Зафиксировано более 55 тыс. посетителей из 150 стран</w:t>
      </w:r>
      <w:r>
        <w:t>.</w:t>
      </w:r>
      <w:r w:rsidRPr="00595C35">
        <w:t xml:space="preserve"> Проведенные ресурсные исследования выявили 20 стран – потенциальных источников инвестиций для Казахстана и 140 компаний мировых технологических лидеров. Ныне ведутся переговоры с 209 иностранными инвесторами из 42 стран, в т. ч. 136 технологических лидеров из 28 стран. </w:t>
      </w:r>
      <w:r>
        <w:t xml:space="preserve">      </w:t>
      </w:r>
      <w:r w:rsidRPr="00595C35">
        <w:t xml:space="preserve">Таким образом, привлечение инвестиции становится одним из важнейших функции государственных органов власти. так как освоение большего объема иностранных денег </w:t>
      </w:r>
      <w:r w:rsidRPr="00595C35">
        <w:lastRenderedPageBreak/>
        <w:t>приводит к новым производствам и новым рабочим местам, к новым доходам предпринимателей и населения.</w:t>
      </w:r>
    </w:p>
    <w:p w:rsidR="00820117" w:rsidRDefault="00820117" w:rsidP="00820117">
      <w:pPr>
        <w:spacing w:before="120" w:after="120" w:line="288" w:lineRule="auto"/>
        <w:ind w:firstLine="708"/>
        <w:jc w:val="both"/>
      </w:pPr>
    </w:p>
    <w:p w:rsidR="00820117" w:rsidRPr="00595C35" w:rsidRDefault="00820117" w:rsidP="00820117">
      <w:pPr>
        <w:spacing w:before="120" w:after="120" w:line="288" w:lineRule="auto"/>
        <w:ind w:firstLine="708"/>
        <w:jc w:val="both"/>
      </w:pPr>
      <w:r>
        <w:t xml:space="preserve">                </w:t>
      </w:r>
      <w:r w:rsidRPr="00595C35">
        <w:t>7.3. Формирование государством инвестиционного климата.</w:t>
      </w:r>
    </w:p>
    <w:p w:rsidR="00820117" w:rsidRDefault="00820117" w:rsidP="00820117">
      <w:pPr>
        <w:spacing w:before="120" w:after="120" w:line="288" w:lineRule="auto"/>
        <w:jc w:val="both"/>
        <w:rPr>
          <w:shd w:val="clear" w:color="auto" w:fill="FFFFFF"/>
        </w:rPr>
      </w:pPr>
      <w:r>
        <w:rPr>
          <w:shd w:val="clear" w:color="auto" w:fill="FFFFFF"/>
        </w:rPr>
        <w:t xml:space="preserve">     </w:t>
      </w:r>
    </w:p>
    <w:p w:rsidR="00820117" w:rsidRPr="00595C35" w:rsidRDefault="00820117" w:rsidP="00820117">
      <w:pPr>
        <w:spacing w:before="120" w:after="120" w:line="288" w:lineRule="auto"/>
        <w:jc w:val="both"/>
        <w:rPr>
          <w:shd w:val="clear" w:color="auto" w:fill="FFFFFF"/>
        </w:rPr>
      </w:pPr>
      <w:r>
        <w:rPr>
          <w:shd w:val="clear" w:color="auto" w:fill="FFFFFF"/>
        </w:rPr>
        <w:t xml:space="preserve">       </w:t>
      </w:r>
      <w:r w:rsidRPr="00595C35">
        <w:rPr>
          <w:shd w:val="clear" w:color="auto" w:fill="FFFFFF"/>
        </w:rPr>
        <w:t xml:space="preserve">Провальное технологическое отставание нашей экономики по большинству позиций, ставит задачу </w:t>
      </w:r>
      <w:r w:rsidRPr="00D40747">
        <w:rPr>
          <w:highlight w:val="yellow"/>
          <w:shd w:val="clear" w:color="auto" w:fill="FFFFFF"/>
        </w:rPr>
        <w:t>привлечения иност</w:t>
      </w:r>
      <w:r w:rsidRPr="00D40747">
        <w:rPr>
          <w:highlight w:val="yellow"/>
          <w:shd w:val="clear" w:color="auto" w:fill="FFFFFF"/>
        </w:rPr>
        <w:softHyphen/>
        <w:t>ранного капитала, который в первую очередь мог бы принести новые технологии и современные методы менеджмента</w:t>
      </w:r>
      <w:r w:rsidRPr="00595C35">
        <w:rPr>
          <w:shd w:val="clear" w:color="auto" w:fill="FFFFFF"/>
        </w:rPr>
        <w:t xml:space="preserve">, чему способствовала бы и развитие отечественных инвестиций. </w:t>
      </w:r>
      <w:r w:rsidRPr="00D40747">
        <w:rPr>
          <w:bCs/>
          <w:i/>
          <w:iCs/>
          <w:highlight w:val="yellow"/>
          <w:shd w:val="clear" w:color="auto" w:fill="FFFFFF"/>
        </w:rPr>
        <w:t>Инвестиционный климат – критерий зрелости рыночных реформ, доверия мирового сообщества к устойчивости прав собственности, к обстановке в данной стране в целом.</w:t>
      </w:r>
      <w:r w:rsidRPr="00595C35">
        <w:rPr>
          <w:shd w:val="clear" w:color="auto" w:fill="FFFFFF"/>
        </w:rPr>
        <w:t xml:space="preserve"> Важной приоритетной задачей государственной политики Казахстана является создание благоприятного инвестиционного климата и стимулирование притока прямых иностранных инвестиций в экономику РК. </w:t>
      </w:r>
    </w:p>
    <w:p w:rsidR="00820117" w:rsidRPr="00595C35" w:rsidRDefault="00820117" w:rsidP="00820117">
      <w:pPr>
        <w:spacing w:before="120" w:after="120" w:line="288" w:lineRule="auto"/>
        <w:jc w:val="both"/>
      </w:pPr>
      <w:r w:rsidRPr="00595C35">
        <w:rPr>
          <w:shd w:val="clear" w:color="auto" w:fill="FFFFFF"/>
        </w:rPr>
        <w:t xml:space="preserve">       Ныне </w:t>
      </w:r>
      <w:r w:rsidRPr="00D40747">
        <w:rPr>
          <w:highlight w:val="yellow"/>
          <w:shd w:val="clear" w:color="auto" w:fill="FFFFFF"/>
        </w:rPr>
        <w:t>Казахстан занимает лидирующее положение в постсоветском пространстве по объему привлекаемых иностранных инвестиций на душу населения. Объем прямых иностранных инвестиций на душу населения в Казахстане составляет около 1300 долларов</w:t>
      </w:r>
      <w:r w:rsidRPr="00595C35">
        <w:rPr>
          <w:shd w:val="clear" w:color="auto" w:fill="FFFFFF"/>
        </w:rPr>
        <w:t xml:space="preserve"> США.</w:t>
      </w:r>
      <w:r w:rsidRPr="00595C35">
        <w:t xml:space="preserve"> В связи с этим содействие прив</w:t>
      </w:r>
      <w:r w:rsidRPr="00595C35">
        <w:softHyphen/>
        <w:t>лечению иностранных инвестиций и инновационных технологий в казахстанскую экономику, а также продвижению ориентированной на экспорт продукции отечественных предприятий является одним из основных элементов внешнеэкономичес</w:t>
      </w:r>
      <w:r w:rsidRPr="00595C35">
        <w:softHyphen/>
        <w:t xml:space="preserve">кой политики Республики Казахстан и приоритетом торговой и экономической дипломатии. </w:t>
      </w:r>
    </w:p>
    <w:p w:rsidR="00820117" w:rsidRPr="00595C35" w:rsidRDefault="00820117" w:rsidP="00820117">
      <w:pPr>
        <w:spacing w:before="120" w:after="120" w:line="288" w:lineRule="auto"/>
        <w:jc w:val="both"/>
      </w:pPr>
      <w:r w:rsidRPr="00595C35">
        <w:t xml:space="preserve">        В последние годы </w:t>
      </w:r>
      <w:r w:rsidRPr="00D40747">
        <w:rPr>
          <w:highlight w:val="yellow"/>
        </w:rPr>
        <w:t>загранучреждения страны на постоянной основе ведут прямой диалог с иностранным бизнес-сообществом, регулярно проводят встречи и переговоры с главами зарубежных компаний, организуют «круглые столы», бизнес-форумы, выставки и презентации, визиты делегаций деловых кругов. При непосредственном содействии внешнеэкономического ведомства Республики Казах</w:t>
      </w:r>
      <w:r w:rsidRPr="00D40747">
        <w:rPr>
          <w:highlight w:val="yellow"/>
        </w:rPr>
        <w:softHyphen/>
        <w:t>стан в стране и за рубежом ежегодно проводятся различные мероприятия по торгово-экономической и инвестиционной тематике, а также организуются визиты иностранных деловых кругов в Казахстан и казахстанских экономических делегаций за рубеж.</w:t>
      </w:r>
      <w:r w:rsidRPr="00595C35">
        <w:t xml:space="preserve"> Все это не могло не сказаться на масштабах привлечения иност</w:t>
      </w:r>
      <w:r w:rsidRPr="00595C35">
        <w:softHyphen/>
        <w:t>ранных инвестиций.</w:t>
      </w:r>
    </w:p>
    <w:p w:rsidR="00820117" w:rsidRPr="00595C35" w:rsidRDefault="00820117" w:rsidP="00820117">
      <w:pPr>
        <w:spacing w:before="120" w:after="120" w:line="288" w:lineRule="auto"/>
        <w:jc w:val="both"/>
      </w:pPr>
      <w:r w:rsidRPr="00595C35">
        <w:t xml:space="preserve">       </w:t>
      </w:r>
      <w:r w:rsidRPr="00D40747">
        <w:rPr>
          <w:highlight w:val="yellow"/>
        </w:rPr>
        <w:t>Проведен анализ факторов, которые негативно влияют на инвестиционный климат нашей страны</w:t>
      </w:r>
      <w:r w:rsidRPr="00595C35">
        <w:t>. В рамках данной работы были проанализированы отчеты таких организаций как Всемирный Банк, «</w:t>
      </w:r>
      <w:proofErr w:type="spellStart"/>
      <w:r w:rsidRPr="00595C35">
        <w:t>Transparency</w:t>
      </w:r>
      <w:proofErr w:type="spellEnd"/>
      <w:r w:rsidRPr="00595C35">
        <w:t xml:space="preserve"> </w:t>
      </w:r>
      <w:proofErr w:type="spellStart"/>
      <w:r w:rsidRPr="00595C35">
        <w:t>International</w:t>
      </w:r>
      <w:proofErr w:type="spellEnd"/>
      <w:r w:rsidRPr="00595C35">
        <w:t xml:space="preserve">», проекта TACIS Европейского Союза и других организаций, а также опрошены казахстанские компании. Как показал анализ, в </w:t>
      </w:r>
      <w:r w:rsidRPr="00D40747">
        <w:rPr>
          <w:highlight w:val="yellow"/>
        </w:rPr>
        <w:t>Казахстане наибольшее негативное влияние на состояние инвестиционного климата оказывают такие факторы, где г</w:t>
      </w:r>
      <w:r w:rsidRPr="00D40747">
        <w:rPr>
          <w:bCs/>
          <w:i/>
          <w:iCs/>
          <w:highlight w:val="yellow"/>
          <w:shd w:val="clear" w:color="auto" w:fill="FFFFFF"/>
        </w:rPr>
        <w:t>лавным фактором, препятствующим притоку портфельных инвестиций в республику, является то, что в Казахстане отсутствует нормально функционирующий рынок</w:t>
      </w:r>
      <w:r w:rsidRPr="00595C35">
        <w:rPr>
          <w:bCs/>
          <w:i/>
          <w:iCs/>
          <w:shd w:val="clear" w:color="auto" w:fill="FFFFFF"/>
        </w:rPr>
        <w:t xml:space="preserve"> ценных бумаг. </w:t>
      </w:r>
      <w:r w:rsidRPr="00595C35">
        <w:rPr>
          <w:shd w:val="clear" w:color="auto" w:fill="FFFFFF"/>
        </w:rPr>
        <w:t xml:space="preserve">Он функционирует на относительно низком уровне и не признан на мировом фондовом рынке. Законодательство, регулирующее эту область экономики, находится в стадии становления, нестабильно. </w:t>
      </w:r>
      <w:r w:rsidRPr="00D40747">
        <w:rPr>
          <w:highlight w:val="yellow"/>
          <w:shd w:val="clear" w:color="auto" w:fill="FFFFFF"/>
        </w:rPr>
        <w:t xml:space="preserve">Остальные факторы непосредственно вытекают из предыдущего: </w:t>
      </w:r>
      <w:r w:rsidRPr="00D40747">
        <w:rPr>
          <w:highlight w:val="yellow"/>
          <w:shd w:val="clear" w:color="auto" w:fill="FFFFFF"/>
        </w:rPr>
        <w:lastRenderedPageBreak/>
        <w:t>неопределенность; </w:t>
      </w:r>
      <w:r w:rsidRPr="00D40747">
        <w:rPr>
          <w:bCs/>
          <w:highlight w:val="yellow"/>
          <w:shd w:val="clear" w:color="auto" w:fill="FFFFFF"/>
        </w:rPr>
        <w:t>«непрозрачность»</w:t>
      </w:r>
      <w:r w:rsidRPr="00D40747">
        <w:rPr>
          <w:highlight w:val="yellow"/>
          <w:shd w:val="clear" w:color="auto" w:fill="FFFFFF"/>
        </w:rPr>
        <w:t> рынка ценных бумаг республики; огромные риски, сопряженные с ними</w:t>
      </w:r>
      <w:r w:rsidRPr="00D40747">
        <w:rPr>
          <w:highlight w:val="yellow"/>
        </w:rPr>
        <w:t xml:space="preserve"> как условия лицензирования и уплаты налогов; коррупция; </w:t>
      </w:r>
      <w:proofErr w:type="spellStart"/>
      <w:r w:rsidRPr="00D40747">
        <w:rPr>
          <w:highlight w:val="yellow"/>
        </w:rPr>
        <w:t>рейдерство</w:t>
      </w:r>
      <w:proofErr w:type="spellEnd"/>
      <w:r w:rsidRPr="00D40747">
        <w:rPr>
          <w:highlight w:val="yellow"/>
        </w:rPr>
        <w:t>; недостаток квалифицированной рабочей силы; неудовлетворительное состояние инфраструктуры; лицензирования</w:t>
      </w:r>
      <w:r w:rsidRPr="00D40747">
        <w:rPr>
          <w:highlight w:val="yellow"/>
          <w:shd w:val="clear" w:color="auto" w:fill="FFFFFF"/>
        </w:rPr>
        <w:t>, по которым Казахстан в прошлом году переместился со 121 на 119 место, что по-прежнему является неудовлетворительной характеристикой инвестиционного климата</w:t>
      </w:r>
      <w:r w:rsidRPr="00595C35">
        <w:rPr>
          <w:shd w:val="clear" w:color="auto" w:fill="FFFFFF"/>
        </w:rPr>
        <w:t>.</w:t>
      </w:r>
    </w:p>
    <w:p w:rsidR="00820117" w:rsidRPr="00595C35" w:rsidRDefault="00820117" w:rsidP="00820117">
      <w:pPr>
        <w:spacing w:before="120" w:after="120" w:line="288" w:lineRule="auto"/>
        <w:jc w:val="both"/>
      </w:pPr>
      <w:r w:rsidRPr="00D40747">
        <w:rPr>
          <w:highlight w:val="yellow"/>
        </w:rPr>
        <w:t>Среди факторов, влияющих на инвестиционную привлекательность Казахстана – комфортный бизнес-климат страны, поддерживаемый благоприятным инвестиционным законодательством, привлекательными мерами поддержки инвестиций, а также экономической и политической стабильностью.</w:t>
      </w:r>
    </w:p>
    <w:p w:rsidR="00820117" w:rsidRPr="00595C35" w:rsidRDefault="00820117" w:rsidP="00820117">
      <w:pPr>
        <w:spacing w:before="120" w:after="120" w:line="288" w:lineRule="auto"/>
        <w:jc w:val="both"/>
      </w:pPr>
      <w:r w:rsidRPr="00595C35">
        <w:t xml:space="preserve">        </w:t>
      </w:r>
      <w:r w:rsidRPr="00D40747">
        <w:rPr>
          <w:highlight w:val="yellow"/>
        </w:rPr>
        <w:t>Второе – это наличие богатых природных и минеральных ресурсов</w:t>
      </w:r>
      <w:r w:rsidRPr="00595C35">
        <w:t>. По оценкам ученых Казахстан занимает шестое место в мире по запасам природных ресурсов. Из 110 элементов таблицы химических элементов Д.</w:t>
      </w:r>
      <w:r>
        <w:t xml:space="preserve"> </w:t>
      </w:r>
      <w:r w:rsidRPr="00595C35">
        <w:t>И.</w:t>
      </w:r>
      <w:r>
        <w:t xml:space="preserve"> </w:t>
      </w:r>
      <w:r w:rsidRPr="00595C35">
        <w:t>Менделеева в недрах Казахстана выявлено 99 элементов, разведано – 70, извлекаются и используются – 60. Казахстан занимает первое место в мире по разведанн</w:t>
      </w:r>
      <w:r>
        <w:t xml:space="preserve">ым запасам цинка, вольфрама и </w:t>
      </w:r>
      <w:proofErr w:type="spellStart"/>
      <w:r>
        <w:t>ба</w:t>
      </w:r>
      <w:r w:rsidRPr="00595C35">
        <w:t>ррита</w:t>
      </w:r>
      <w:proofErr w:type="spellEnd"/>
      <w:r w:rsidRPr="00595C35">
        <w:t>, второе – по запасам серебра, свинца, урана и хромитов, третье – по меди и флюоритам, четвертое – по молибдену и шестое – по золоту.</w:t>
      </w:r>
    </w:p>
    <w:p w:rsidR="00820117" w:rsidRPr="00595C35" w:rsidRDefault="00820117" w:rsidP="00820117">
      <w:pPr>
        <w:spacing w:before="120" w:after="120" w:line="288" w:lineRule="auto"/>
        <w:jc w:val="both"/>
      </w:pPr>
      <w:r w:rsidRPr="00595C35">
        <w:rPr>
          <w:bCs/>
          <w:shd w:val="clear" w:color="auto" w:fill="FFFFFF"/>
        </w:rPr>
        <w:t>(Источник:</w:t>
      </w:r>
      <w:r w:rsidRPr="00595C35">
        <w:rPr>
          <w:shd w:val="clear" w:color="auto" w:fill="FFFFFF"/>
        </w:rPr>
        <w:t> kaztrade.ru).</w:t>
      </w:r>
    </w:p>
    <w:p w:rsidR="00820117" w:rsidRPr="00595C35" w:rsidRDefault="00820117" w:rsidP="00820117">
      <w:pPr>
        <w:spacing w:before="120" w:after="120" w:line="288" w:lineRule="auto"/>
        <w:jc w:val="both"/>
      </w:pPr>
      <w:r w:rsidRPr="00595C35">
        <w:t xml:space="preserve">     </w:t>
      </w:r>
      <w:r w:rsidRPr="00D40747">
        <w:rPr>
          <w:highlight w:val="yellow"/>
        </w:rPr>
        <w:t>Третье – это выгодное географическое положение</w:t>
      </w:r>
      <w:r w:rsidRPr="00595C35">
        <w:t xml:space="preserve"> Казахстана, предоставляющее инвесторам возможность выхода на потребительский рынок с численностью населения почти 1 млрд. человек. Таким образом, одной из важнейших проблем инвестиционной деятельности является создание инвестиционного климата, а также создание инфраструктуры для него с целью привлечения средств и эффективного их использования. Очень важно отметить, что меры государственной поддержки инвестиций распространяются в равной степени, как на отечественных, так и на иностранных инвесторов.</w:t>
      </w:r>
    </w:p>
    <w:p w:rsidR="00820117" w:rsidRPr="00595C35" w:rsidRDefault="00820117" w:rsidP="00820117">
      <w:pPr>
        <w:spacing w:before="120" w:after="120" w:line="288" w:lineRule="auto"/>
        <w:jc w:val="both"/>
      </w:pPr>
      <w:r w:rsidRPr="00595C35">
        <w:t xml:space="preserve">        </w:t>
      </w:r>
      <w:r w:rsidRPr="00D40747">
        <w:rPr>
          <w:highlight w:val="yellow"/>
        </w:rPr>
        <w:t>В республике создана вся необходимая законодательная база для защиты интеллектуальной собственности. Законодательно закреплен институт по охране прав интеллектуальной собственности. Приняты основополагающие законы, обеспечивающие охрану прав авторов - Гражданский, Уголовный кодексы, Кодекс об административных правонарушениях, Закон «Об авторском праве и смежных правах</w:t>
      </w:r>
      <w:r w:rsidRPr="00595C35">
        <w:t>».</w:t>
      </w:r>
    </w:p>
    <w:p w:rsidR="00820117" w:rsidRPr="00595C35" w:rsidRDefault="00820117" w:rsidP="00820117">
      <w:pPr>
        <w:spacing w:before="120" w:after="120" w:line="288" w:lineRule="auto"/>
        <w:jc w:val="both"/>
      </w:pPr>
      <w:r w:rsidRPr="00595C35">
        <w:t xml:space="preserve">         За последние годы Казахстан существенно поменял налоговую политику в сторону уменьшения налоговых ставок. К примеру, ставка корпоративного подоходного налога составляет 20%, ставка налога на добавленную стоимость - 12%, что является одной из самых низких в мире среди стандартных ставок этого налога.</w:t>
      </w:r>
    </w:p>
    <w:p w:rsidR="00820117" w:rsidRPr="00595C35" w:rsidRDefault="00820117" w:rsidP="00820117">
      <w:pPr>
        <w:spacing w:before="120" w:after="120" w:line="288" w:lineRule="auto"/>
        <w:jc w:val="both"/>
      </w:pPr>
      <w:r w:rsidRPr="00595C35">
        <w:t xml:space="preserve">        Кроме того, в Казахстане реализуется Государственная программа по форсированному индустриально-инновационному развитию на 2019-2022 годы, которая отвечает важным требованиям инвесторов и включает в себя создание доступной инфраструктуры, благоприятной административной среды, доступное финансирование и многое другое.</w:t>
      </w:r>
    </w:p>
    <w:p w:rsidR="00820117" w:rsidRPr="00595C35" w:rsidRDefault="00820117" w:rsidP="00820117">
      <w:pPr>
        <w:spacing w:before="120" w:after="120" w:line="288" w:lineRule="auto"/>
        <w:jc w:val="both"/>
      </w:pPr>
      <w:r w:rsidRPr="00595C35">
        <w:t xml:space="preserve">      Привлечь миллиарды долларов в экономику Казахстана стало возможным благодаря комплексным мерам руководства страны по улучшению инвестиционного климата: </w:t>
      </w:r>
      <w:r w:rsidRPr="00595C35">
        <w:lastRenderedPageBreak/>
        <w:t>приняты стратегические программы, проведены экономические реформы, пересмотрена законодательная база, улучшены таможенный и налоговый режимы, усилена инвестиционная инфраструктура и защита инвесторов, обучены кадры.</w:t>
      </w:r>
    </w:p>
    <w:p w:rsidR="00820117" w:rsidRPr="00595C35" w:rsidRDefault="00820117" w:rsidP="00820117">
      <w:pPr>
        <w:spacing w:before="120" w:after="120" w:line="288" w:lineRule="auto"/>
        <w:jc w:val="both"/>
      </w:pPr>
      <w:r w:rsidRPr="00595C35">
        <w:t xml:space="preserve">      </w:t>
      </w:r>
      <w:r w:rsidRPr="008459DA">
        <w:rPr>
          <w:highlight w:val="yellow"/>
        </w:rPr>
        <w:t>Инвестиционный климат – это создание благоприятных условий для долгосрочного вложения капитала, позволяющих инвесторам с наименьшим риском вкладывать денежные и материальные</w:t>
      </w:r>
      <w:r w:rsidRPr="00595C35">
        <w:t xml:space="preserve"> средства и получать гарантированную государством выгоду. На инвестиционный климат страны </w:t>
      </w:r>
      <w:r w:rsidRPr="008459DA">
        <w:rPr>
          <w:highlight w:val="yellow"/>
        </w:rPr>
        <w:t xml:space="preserve">воздействуют следующие факторы: экономические, финансовые, социальные, организационно – управленческие, политические, институциональные, инфраструктурные, а также таможенные, фискальные, криминальные и др. Кроме того, на инвестиционный климат воздействует и </w:t>
      </w:r>
      <w:proofErr w:type="gramStart"/>
      <w:r w:rsidRPr="008459DA">
        <w:rPr>
          <w:highlight w:val="yellow"/>
        </w:rPr>
        <w:t>потенциальная выгода</w:t>
      </w:r>
      <w:proofErr w:type="gramEnd"/>
      <w:r w:rsidRPr="008459DA">
        <w:rPr>
          <w:highlight w:val="yellow"/>
        </w:rPr>
        <w:t xml:space="preserve"> и потенциальный риск.</w:t>
      </w:r>
      <w:r w:rsidRPr="00595C35">
        <w:t xml:space="preserve"> Поэтому инвестиционный климат страны определяют, прежде всего, ее инвестиционным потенциалом, на котором базируется выгода предпринимателя. Последнего в немалой степени волнует ожидаемый риск при вкладе своего капитала в ту или иную страну.</w:t>
      </w:r>
    </w:p>
    <w:p w:rsidR="00820117" w:rsidRPr="008459DA" w:rsidRDefault="00820117" w:rsidP="00820117">
      <w:pPr>
        <w:spacing w:before="120" w:after="120" w:line="288" w:lineRule="auto"/>
        <w:jc w:val="both"/>
        <w:rPr>
          <w:highlight w:val="yellow"/>
        </w:rPr>
      </w:pPr>
      <w:r w:rsidRPr="00595C35">
        <w:t xml:space="preserve">         </w:t>
      </w:r>
      <w:r w:rsidRPr="008459DA">
        <w:rPr>
          <w:highlight w:val="yellow"/>
        </w:rPr>
        <w:t>Инвестиционный потенциал определяется как взвешенная сумма отдельных потенциалов, которая состоит из следующих видов:</w:t>
      </w:r>
    </w:p>
    <w:p w:rsidR="00820117" w:rsidRPr="008459DA" w:rsidRDefault="00820117" w:rsidP="00820117">
      <w:pPr>
        <w:spacing w:before="120" w:after="120" w:line="288" w:lineRule="auto"/>
        <w:jc w:val="both"/>
        <w:rPr>
          <w:highlight w:val="yellow"/>
        </w:rPr>
      </w:pPr>
      <w:r w:rsidRPr="008459DA">
        <w:rPr>
          <w:highlight w:val="yellow"/>
        </w:rPr>
        <w:t xml:space="preserve">- </w:t>
      </w:r>
      <w:proofErr w:type="spellStart"/>
      <w:r w:rsidRPr="008459DA">
        <w:rPr>
          <w:highlight w:val="yellow"/>
        </w:rPr>
        <w:t>ресурсно</w:t>
      </w:r>
      <w:proofErr w:type="spellEnd"/>
      <w:r w:rsidRPr="008459DA">
        <w:rPr>
          <w:highlight w:val="yellow"/>
        </w:rPr>
        <w:t xml:space="preserve"> – сырьевой, то есть обеспеченность </w:t>
      </w:r>
      <w:proofErr w:type="spellStart"/>
      <w:r w:rsidRPr="008459DA">
        <w:rPr>
          <w:highlight w:val="yellow"/>
        </w:rPr>
        <w:t>минерально</w:t>
      </w:r>
      <w:proofErr w:type="spellEnd"/>
      <w:r w:rsidRPr="008459DA">
        <w:rPr>
          <w:highlight w:val="yellow"/>
        </w:rPr>
        <w:t xml:space="preserve"> – сырьевыми запасами природных ресурсов;</w:t>
      </w:r>
    </w:p>
    <w:p w:rsidR="00820117" w:rsidRPr="008459DA" w:rsidRDefault="00820117" w:rsidP="00820117">
      <w:pPr>
        <w:spacing w:before="120" w:after="120" w:line="288" w:lineRule="auto"/>
        <w:jc w:val="both"/>
        <w:rPr>
          <w:highlight w:val="yellow"/>
        </w:rPr>
      </w:pPr>
      <w:r w:rsidRPr="008459DA">
        <w:rPr>
          <w:highlight w:val="yellow"/>
        </w:rPr>
        <w:t>- трудовой, включающий ресурсный показатель и квалификационный уровень;</w:t>
      </w:r>
    </w:p>
    <w:p w:rsidR="00820117" w:rsidRPr="008459DA" w:rsidRDefault="00820117" w:rsidP="00820117">
      <w:pPr>
        <w:spacing w:before="120" w:after="120" w:line="288" w:lineRule="auto"/>
        <w:jc w:val="both"/>
        <w:rPr>
          <w:highlight w:val="yellow"/>
        </w:rPr>
      </w:pPr>
      <w:r w:rsidRPr="008459DA">
        <w:rPr>
          <w:highlight w:val="yellow"/>
        </w:rPr>
        <w:t>- производственный, включающий макроэкономический показатель деятельности в ведущих отраслях экономики;</w:t>
      </w:r>
    </w:p>
    <w:p w:rsidR="00820117" w:rsidRPr="008459DA" w:rsidRDefault="00820117" w:rsidP="00820117">
      <w:pPr>
        <w:spacing w:before="120" w:after="120" w:line="288" w:lineRule="auto"/>
        <w:jc w:val="both"/>
        <w:rPr>
          <w:highlight w:val="yellow"/>
        </w:rPr>
      </w:pPr>
      <w:r w:rsidRPr="008459DA">
        <w:rPr>
          <w:highlight w:val="yellow"/>
        </w:rPr>
        <w:t>- инновационный, показывающий уровень внедрения достижений НТР;</w:t>
      </w:r>
    </w:p>
    <w:p w:rsidR="00820117" w:rsidRPr="008459DA" w:rsidRDefault="00820117" w:rsidP="00820117">
      <w:pPr>
        <w:spacing w:before="120" w:after="120" w:line="288" w:lineRule="auto"/>
        <w:jc w:val="both"/>
        <w:rPr>
          <w:highlight w:val="yellow"/>
        </w:rPr>
      </w:pPr>
      <w:r w:rsidRPr="008459DA">
        <w:rPr>
          <w:highlight w:val="yellow"/>
        </w:rPr>
        <w:t>- инфраструктурный, определяемый состоянием транспортно-коммуникационной сферы и инвестиционных институтов;</w:t>
      </w:r>
    </w:p>
    <w:p w:rsidR="00820117" w:rsidRPr="008459DA" w:rsidRDefault="00820117" w:rsidP="00820117">
      <w:pPr>
        <w:spacing w:before="120" w:after="120" w:line="288" w:lineRule="auto"/>
        <w:jc w:val="both"/>
        <w:rPr>
          <w:highlight w:val="yellow"/>
        </w:rPr>
      </w:pPr>
      <w:r w:rsidRPr="008459DA">
        <w:rPr>
          <w:highlight w:val="yellow"/>
        </w:rPr>
        <w:t>- потребительский, показывающий покупательную способность населения;</w:t>
      </w:r>
    </w:p>
    <w:p w:rsidR="00820117" w:rsidRPr="008459DA" w:rsidRDefault="00820117" w:rsidP="00820117">
      <w:pPr>
        <w:spacing w:before="120" w:after="120" w:line="288" w:lineRule="auto"/>
        <w:jc w:val="both"/>
        <w:rPr>
          <w:highlight w:val="yellow"/>
        </w:rPr>
      </w:pPr>
      <w:r w:rsidRPr="008459DA">
        <w:rPr>
          <w:highlight w:val="yellow"/>
        </w:rPr>
        <w:t>- финансовый, показывающий объем бюджетных доходов, прибыльность предприятий, доходы населения.</w:t>
      </w:r>
    </w:p>
    <w:p w:rsidR="00820117" w:rsidRPr="00595C35" w:rsidRDefault="00820117" w:rsidP="00820117">
      <w:pPr>
        <w:spacing w:before="120" w:after="120" w:line="288" w:lineRule="auto"/>
        <w:jc w:val="both"/>
      </w:pPr>
      <w:r w:rsidRPr="008459DA">
        <w:rPr>
          <w:highlight w:val="yellow"/>
        </w:rPr>
        <w:t>- инвестиционный риск характеризует опасность возникновения непредвиденных потерь ожидаемого дохода.</w:t>
      </w:r>
    </w:p>
    <w:p w:rsidR="00820117" w:rsidRPr="008459DA" w:rsidRDefault="00820117" w:rsidP="00820117">
      <w:pPr>
        <w:spacing w:before="120" w:after="120" w:line="288" w:lineRule="auto"/>
        <w:jc w:val="both"/>
        <w:rPr>
          <w:highlight w:val="yellow"/>
        </w:rPr>
      </w:pPr>
      <w:r w:rsidRPr="00595C35">
        <w:t xml:space="preserve">        </w:t>
      </w:r>
      <w:r w:rsidRPr="008459DA">
        <w:rPr>
          <w:highlight w:val="yellow"/>
        </w:rPr>
        <w:t>Существуют следующие виды риска: экономический, финансовый, политический, социальный, криминальный, законодательный, экологический.</w:t>
      </w:r>
    </w:p>
    <w:p w:rsidR="00820117" w:rsidRPr="00595C35" w:rsidRDefault="00820117" w:rsidP="00820117">
      <w:pPr>
        <w:spacing w:before="120" w:after="120" w:line="288" w:lineRule="auto"/>
        <w:jc w:val="both"/>
      </w:pPr>
      <w:r w:rsidRPr="008459DA">
        <w:rPr>
          <w:highlight w:val="yellow"/>
        </w:rPr>
        <w:t>Уменьшение этих рисков составляет один из важнейших видов государственного регулирования экономики</w:t>
      </w:r>
      <w:r w:rsidRPr="00595C35">
        <w:t>.</w:t>
      </w:r>
    </w:p>
    <w:p w:rsidR="00820117" w:rsidRPr="008459DA" w:rsidRDefault="00820117" w:rsidP="00820117">
      <w:pPr>
        <w:spacing w:before="120" w:after="120" w:line="288" w:lineRule="auto"/>
        <w:jc w:val="both"/>
        <w:rPr>
          <w:highlight w:val="yellow"/>
        </w:rPr>
      </w:pPr>
      <w:r w:rsidRPr="00595C35">
        <w:t xml:space="preserve">В настоящее время в Казахстане создан самый благоприятный инвестиционный климат на постсоветском пространстве. В целях поддержания благоприятных условий для инвестиций в Казахстане действуют совет иностранных и национальных инвесторов при президенте страны, совет по улучшению инвестиционного климата под председательством премьер-министра, а также институт инвестиционного омбудсмена. Бизнес-омбудсмену присвоен более высокий правовой статус посредством подотчетности напрямую </w:t>
      </w:r>
      <w:r w:rsidRPr="00595C35">
        <w:lastRenderedPageBreak/>
        <w:t xml:space="preserve">президенту.  </w:t>
      </w:r>
      <w:r w:rsidRPr="008459DA">
        <w:rPr>
          <w:highlight w:val="yellow"/>
        </w:rPr>
        <w:t>В 2014 г. был принят закон по вопросам совершенствования инвестиционного климата, который для приоритетных проектов предусматривает следующие меры:</w:t>
      </w:r>
    </w:p>
    <w:p w:rsidR="00820117" w:rsidRPr="008459DA" w:rsidRDefault="00820117" w:rsidP="00820117">
      <w:pPr>
        <w:spacing w:before="120" w:after="120" w:line="288" w:lineRule="auto"/>
        <w:jc w:val="both"/>
        <w:rPr>
          <w:highlight w:val="yellow"/>
        </w:rPr>
      </w:pPr>
      <w:r w:rsidRPr="008459DA">
        <w:rPr>
          <w:highlight w:val="yellow"/>
        </w:rPr>
        <w:t>- освобождение от уплаты корпоративного подоходного налога и земельного налога на 10 лет, налога на имущество на 8 лет;</w:t>
      </w:r>
    </w:p>
    <w:p w:rsidR="00820117" w:rsidRPr="008459DA" w:rsidRDefault="00820117" w:rsidP="00820117">
      <w:pPr>
        <w:spacing w:before="120" w:after="120" w:line="288" w:lineRule="auto"/>
        <w:jc w:val="both"/>
        <w:rPr>
          <w:highlight w:val="yellow"/>
        </w:rPr>
      </w:pPr>
      <w:r w:rsidRPr="008459DA">
        <w:rPr>
          <w:highlight w:val="yellow"/>
        </w:rPr>
        <w:t>- компенсация до 30% капитальных затрат инвестора со стороны государства после ввода объекта в эксплуатацию (инвестиционная субсидия);</w:t>
      </w:r>
    </w:p>
    <w:p w:rsidR="00820117" w:rsidRPr="008459DA" w:rsidRDefault="00820117" w:rsidP="00820117">
      <w:pPr>
        <w:spacing w:before="120" w:after="120" w:line="288" w:lineRule="auto"/>
        <w:jc w:val="both"/>
        <w:rPr>
          <w:highlight w:val="yellow"/>
        </w:rPr>
      </w:pPr>
      <w:r w:rsidRPr="008459DA">
        <w:rPr>
          <w:highlight w:val="yellow"/>
        </w:rPr>
        <w:t>- гарантия стабильности при изменении налоговых ставок в соответствии с Налоговым кодексом и законодательства в сфере занятости населения;</w:t>
      </w:r>
    </w:p>
    <w:p w:rsidR="00820117" w:rsidRPr="00595C35" w:rsidRDefault="00820117" w:rsidP="00820117">
      <w:pPr>
        <w:spacing w:before="120" w:after="120" w:line="288" w:lineRule="auto"/>
        <w:jc w:val="both"/>
      </w:pPr>
      <w:r w:rsidRPr="008459DA">
        <w:rPr>
          <w:highlight w:val="yellow"/>
        </w:rPr>
        <w:t>- право на привлечение иностранной рабочей силы</w:t>
      </w:r>
      <w:r w:rsidRPr="00595C35">
        <w:t xml:space="preserve"> на весь период реализации инвестиционного проекта и один год после ввода объекта в эксплуатацию, вне квоты и без разрешений, в рамках заключаемых контрактов.</w:t>
      </w:r>
    </w:p>
    <w:p w:rsidR="00820117" w:rsidRPr="00595C35" w:rsidRDefault="00820117" w:rsidP="00820117">
      <w:pPr>
        <w:spacing w:before="120" w:after="120" w:line="288" w:lineRule="auto"/>
        <w:jc w:val="both"/>
      </w:pPr>
      <w:r w:rsidRPr="00595C35">
        <w:t xml:space="preserve">       Также </w:t>
      </w:r>
      <w:r w:rsidRPr="008459DA">
        <w:rPr>
          <w:highlight w:val="yellow"/>
        </w:rPr>
        <w:t>законом внедрен принцип «одного окна</w:t>
      </w:r>
      <w:r w:rsidRPr="00595C35">
        <w:t>» - новый механизм взаимодействия между государственными органами и инвесторами, который минимизирует их участие в подготовке документов и максимально упрощает взаимодействие с госорганами. Теперь инвесторам достаточно обратиться в Комитет по инвестициям</w:t>
      </w:r>
    </w:p>
    <w:p w:rsidR="00820117" w:rsidRPr="00595C35" w:rsidRDefault="00820117" w:rsidP="00820117">
      <w:pPr>
        <w:spacing w:before="120" w:after="120" w:line="288" w:lineRule="auto"/>
        <w:jc w:val="both"/>
      </w:pPr>
      <w:r w:rsidRPr="00595C35">
        <w:t xml:space="preserve">       </w:t>
      </w:r>
      <w:r w:rsidRPr="008459DA">
        <w:rPr>
          <w:highlight w:val="yellow"/>
        </w:rPr>
        <w:t>Во всех регионах открыты центры обслуживания инвесторов, где государственные услуги оказываются по принципу «одного окна</w:t>
      </w:r>
      <w:r w:rsidRPr="00595C35">
        <w:t xml:space="preserve">». С начала 2016 г. всем инвесторам из одного источника предоставляется свыше 350 государственных услуг и разрешений. Комплексная деятельность этих институтов создает эффективную диалоговую площадку между государственными органами и деловыми кругами, нацеленную на решение вопросов бизнеса и учет предложений инвесторов. </w:t>
      </w:r>
    </w:p>
    <w:p w:rsidR="00820117" w:rsidRPr="00595C35" w:rsidRDefault="00820117" w:rsidP="00820117">
      <w:pPr>
        <w:spacing w:before="120" w:after="120" w:line="288" w:lineRule="auto"/>
        <w:jc w:val="both"/>
      </w:pPr>
      <w:r w:rsidRPr="00595C35">
        <w:t xml:space="preserve">        </w:t>
      </w:r>
      <w:r w:rsidRPr="008459DA">
        <w:rPr>
          <w:highlight w:val="yellow"/>
          <w:shd w:val="clear" w:color="auto" w:fill="F2F6F8"/>
        </w:rPr>
        <w:t>В настоящее время в Казахстане действуют 13 специальных экономических зон и 24 индустриальные зоны, которые освобождают инвесторов от различных видов налога и таможенных пошлин</w:t>
      </w:r>
      <w:r w:rsidRPr="00595C35">
        <w:rPr>
          <w:shd w:val="clear" w:color="auto" w:fill="F2F6F8"/>
        </w:rPr>
        <w:t xml:space="preserve">. </w:t>
      </w:r>
      <w:proofErr w:type="spellStart"/>
      <w:r w:rsidRPr="00595C35">
        <w:rPr>
          <w:shd w:val="clear" w:color="auto" w:fill="F2F6F8"/>
        </w:rPr>
        <w:t>СЭЗы</w:t>
      </w:r>
      <w:proofErr w:type="spellEnd"/>
      <w:r w:rsidRPr="00595C35">
        <w:rPr>
          <w:shd w:val="clear" w:color="auto" w:fill="F2F6F8"/>
        </w:rPr>
        <w:t xml:space="preserve"> предоставляют участок земли, доступ к установленной инфраструктуре. В случае заключения инвестиционного контракта с Комитетом по инвестициям Министерства иностранных дел РК инвесторы могут получить такие инвестиционные преференции как освобождение от таможенных пошлин на импортное оборудование и сырье, натурные гранты, налоговые льготы. В целях повышения эффективности работы по привлечению инвестиций в экономику страны внедряется информационно-мониторинговая CRM-система, в которую попадают все договоренности, разрабатываемые дорожные карты по их реализации, закрепляются задачи за всеми участниками процесса — центральными государственными и местными исполнительными органами.  Всего в информационно-мониторинговой системе KAZAKH INVEST на сегодня находится 228 инвестиционных проектов на сумму $54,3 млрд</w:t>
      </w:r>
      <w:r w:rsidRPr="00595C35">
        <w:br/>
      </w:r>
      <w:r w:rsidRPr="00595C35">
        <w:rPr>
          <w:shd w:val="clear" w:color="auto" w:fill="F2F6F8"/>
        </w:rPr>
        <w:t>Источник: </w:t>
      </w:r>
      <w:hyperlink r:id="rId5" w:history="1">
        <w:r w:rsidRPr="00595C35">
          <w:rPr>
            <w:u w:val="single"/>
            <w:shd w:val="clear" w:color="auto" w:fill="F2F6F8"/>
          </w:rPr>
          <w:t>https://primeminister.kz/ru/news/reviews/investicii-kak-klyuchevoy-drayver-rosta-kazahstanskoy-ekonomiki-novye-predpriyatiya-peredovye-tehnologii-i-sozdanie-rabochih-mest</w:t>
        </w:r>
      </w:hyperlink>
      <w:r w:rsidRPr="00595C35">
        <w:br/>
        <w:t xml:space="preserve">В Казахстане работают 10 тыс. компаний с участием иностранного капитала, в том числе входящих в список </w:t>
      </w:r>
      <w:proofErr w:type="spellStart"/>
      <w:r w:rsidRPr="00595C35">
        <w:t>Fortune</w:t>
      </w:r>
      <w:proofErr w:type="spellEnd"/>
      <w:r w:rsidRPr="00595C35">
        <w:t xml:space="preserve"> Global-500.               Сегодня Казахстан заинтересован, прежде всего, в инновационных проектах с применением новейших достижений и технологий. Для их реализации страна обладает всей необходимой финансовой и институциональной </w:t>
      </w:r>
      <w:r w:rsidRPr="00595C35">
        <w:lastRenderedPageBreak/>
        <w:t>инфраструктурой и готова выступать не только в качестве получателя инвестиций, но и сотрудничать с инвесторами как активный партнер.</w:t>
      </w:r>
    </w:p>
    <w:p w:rsidR="00820117" w:rsidRPr="00595C35" w:rsidRDefault="00820117" w:rsidP="00820117">
      <w:pPr>
        <w:spacing w:before="120" w:after="120" w:line="288" w:lineRule="auto"/>
        <w:jc w:val="both"/>
        <w:rPr>
          <w:shd w:val="clear" w:color="auto" w:fill="FFFFFF"/>
        </w:rPr>
      </w:pPr>
      <w:r w:rsidRPr="00595C35">
        <w:rPr>
          <w:shd w:val="clear" w:color="auto" w:fill="FFFFFF"/>
        </w:rPr>
        <w:t xml:space="preserve">        </w:t>
      </w:r>
      <w:r w:rsidRPr="008459DA">
        <w:rPr>
          <w:highlight w:val="yellow"/>
          <w:shd w:val="clear" w:color="auto" w:fill="FFFFFF"/>
        </w:rPr>
        <w:t>По данным Национального банка Республики Казахстан за годы независимости совокупный объем валового притока прямых иностранных инвестиций в экономику Казахстана составил порядка $350 миллиардов. Инвестиционные средства направляются в экономику Казахстана из более чем 120 стран мира</w:t>
      </w:r>
      <w:r w:rsidRPr="00595C35">
        <w:rPr>
          <w:shd w:val="clear" w:color="auto" w:fill="FFFFFF"/>
        </w:rPr>
        <w:t>. По итогам 2019 года валовый приток ПИИ в Казахстан составил $24,1 миллиарда против $24,3 миллиарда в 2018 году, по данным МИА «</w:t>
      </w:r>
      <w:proofErr w:type="spellStart"/>
      <w:r w:rsidRPr="00595C35">
        <w:rPr>
          <w:shd w:val="clear" w:color="auto" w:fill="FFFFFF"/>
        </w:rPr>
        <w:t>Казинформ</w:t>
      </w:r>
      <w:proofErr w:type="spellEnd"/>
      <w:r w:rsidRPr="00595C35">
        <w:rPr>
          <w:shd w:val="clear" w:color="auto" w:fill="FFFFFF"/>
        </w:rPr>
        <w:t>» со ссылкой на пресс-службу АО «НК «</w:t>
      </w:r>
      <w:proofErr w:type="spellStart"/>
      <w:r w:rsidRPr="00595C35">
        <w:rPr>
          <w:shd w:val="clear" w:color="auto" w:fill="FFFFFF"/>
        </w:rPr>
        <w:t>Kazakh</w:t>
      </w:r>
      <w:proofErr w:type="spellEnd"/>
      <w:r w:rsidRPr="00595C35">
        <w:rPr>
          <w:shd w:val="clear" w:color="auto" w:fill="FFFFFF"/>
        </w:rPr>
        <w:t xml:space="preserve"> </w:t>
      </w:r>
      <w:proofErr w:type="spellStart"/>
      <w:r w:rsidRPr="00595C35">
        <w:rPr>
          <w:shd w:val="clear" w:color="auto" w:fill="FFFFFF"/>
        </w:rPr>
        <w:t>Invest</w:t>
      </w:r>
      <w:proofErr w:type="spellEnd"/>
      <w:r w:rsidRPr="00595C35">
        <w:rPr>
          <w:shd w:val="clear" w:color="auto" w:fill="FFFFFF"/>
        </w:rPr>
        <w:t xml:space="preserve">». </w:t>
      </w:r>
    </w:p>
    <w:p w:rsidR="00820117" w:rsidRPr="00595C35" w:rsidRDefault="00820117" w:rsidP="00820117">
      <w:pPr>
        <w:spacing w:before="120" w:after="120" w:line="288" w:lineRule="auto"/>
        <w:jc w:val="both"/>
      </w:pPr>
      <w:r w:rsidRPr="00595C35">
        <w:rPr>
          <w:shd w:val="clear" w:color="auto" w:fill="FFFFFF"/>
        </w:rPr>
        <w:t xml:space="preserve">         В 2019 году на долю горнодобывающей промышленности пришелся наибольший объем иностранных инвестиций – 56,3%. Отрасль привлекла рекордный объем иностранных инвестиций – $13 586 млн. При этом произошли структурные изменения: на 60% увеличился объем притока ПИИ в добычу металлических руд. Пятерка стран с наибольшим объемом ПИИ в 2019 году осталась неизменной. Больше всего в экономику Казахстана вложили инвесторы из Нидерландов – $7,3 млрд (с долей 30,2%). Далее расположились инвесторы из США – $5,5 млрд (23,0%), Швейцарии – $2,2 млрд. Стоит отметить, что китайские инвесторы потеснили инвесторов из Российской Федерации, и заняли 4 место – $1,7 млрд (7,0%), в то время как РФ замкнула пятерку лидеров – $1,4 млрд. (5,8%).  </w:t>
      </w:r>
      <w:r w:rsidRPr="00595C35">
        <w:t>Среди инвесторов Казахстана, привлеченных в 2019 году, присутствуют крупнейшие мировые представители:</w:t>
      </w:r>
    </w:p>
    <w:p w:rsidR="00820117" w:rsidRPr="00595C35" w:rsidRDefault="00820117" w:rsidP="00820117">
      <w:pPr>
        <w:spacing w:before="120" w:after="120" w:line="288" w:lineRule="auto"/>
        <w:jc w:val="both"/>
      </w:pPr>
      <w:r w:rsidRPr="00595C35">
        <w:t>SUEZ (Франция) - строительство и реконструкция канализационно-очистительных сооружений;</w:t>
      </w:r>
    </w:p>
    <w:p w:rsidR="00820117" w:rsidRPr="00595C35" w:rsidRDefault="00820117" w:rsidP="00820117">
      <w:pPr>
        <w:spacing w:before="120" w:after="120" w:line="288" w:lineRule="auto"/>
        <w:jc w:val="both"/>
      </w:pPr>
      <w:proofErr w:type="spellStart"/>
      <w:r w:rsidRPr="00595C35">
        <w:t>Fortescue</w:t>
      </w:r>
      <w:proofErr w:type="spellEnd"/>
      <w:r w:rsidRPr="00595C35">
        <w:t xml:space="preserve"> (Австралия) - проведение геологоразведочных работ и разработка месторождений цветных металлов;</w:t>
      </w:r>
    </w:p>
    <w:p w:rsidR="00820117" w:rsidRPr="00595C35" w:rsidRDefault="00820117" w:rsidP="00820117">
      <w:pPr>
        <w:spacing w:before="120" w:after="120" w:line="288" w:lineRule="auto"/>
        <w:jc w:val="both"/>
      </w:pPr>
      <w:proofErr w:type="spellStart"/>
      <w:r w:rsidRPr="00595C35">
        <w:t>Demir</w:t>
      </w:r>
      <w:proofErr w:type="spellEnd"/>
      <w:r w:rsidRPr="00595C35">
        <w:t xml:space="preserve"> </w:t>
      </w:r>
      <w:proofErr w:type="spellStart"/>
      <w:r w:rsidRPr="00595C35">
        <w:t>Export</w:t>
      </w:r>
      <w:proofErr w:type="spellEnd"/>
      <w:r w:rsidRPr="00595C35">
        <w:t xml:space="preserve"> (Турция) - строительство горно-металлургического комплекса по добыче и переработке оловянных руд «</w:t>
      </w:r>
      <w:proofErr w:type="spellStart"/>
      <w:r w:rsidRPr="00595C35">
        <w:t>Сырымбет</w:t>
      </w:r>
      <w:proofErr w:type="spellEnd"/>
      <w:r w:rsidRPr="00595C35">
        <w:t>» (инвестором проводится комплексная экспертиза месторождения);</w:t>
      </w:r>
    </w:p>
    <w:p w:rsidR="00820117" w:rsidRPr="00595C35" w:rsidRDefault="00820117" w:rsidP="00820117">
      <w:pPr>
        <w:spacing w:before="120" w:after="120" w:line="288" w:lineRule="auto"/>
        <w:jc w:val="both"/>
      </w:pPr>
      <w:proofErr w:type="spellStart"/>
      <w:r w:rsidRPr="00595C35">
        <w:t>Suhail</w:t>
      </w:r>
      <w:proofErr w:type="spellEnd"/>
      <w:r w:rsidRPr="00595C35">
        <w:t xml:space="preserve"> </w:t>
      </w:r>
      <w:proofErr w:type="spellStart"/>
      <w:r w:rsidRPr="00595C35">
        <w:t>Bahwan</w:t>
      </w:r>
      <w:proofErr w:type="spellEnd"/>
      <w:r w:rsidRPr="00595C35">
        <w:t xml:space="preserve"> </w:t>
      </w:r>
      <w:proofErr w:type="spellStart"/>
      <w:r w:rsidRPr="00595C35">
        <w:t>Group</w:t>
      </w:r>
      <w:proofErr w:type="spellEnd"/>
      <w:r w:rsidRPr="00595C35">
        <w:t xml:space="preserve"> (Оман) - строительство завода по производству базовых масел;</w:t>
      </w:r>
    </w:p>
    <w:p w:rsidR="00820117" w:rsidRPr="00595C35" w:rsidRDefault="00820117" w:rsidP="00820117">
      <w:pPr>
        <w:spacing w:before="120" w:after="120" w:line="288" w:lineRule="auto"/>
        <w:jc w:val="both"/>
      </w:pPr>
      <w:r w:rsidRPr="00595C35">
        <w:t xml:space="preserve">RHI </w:t>
      </w:r>
      <w:proofErr w:type="spellStart"/>
      <w:r w:rsidRPr="00595C35">
        <w:t>Magnesita</w:t>
      </w:r>
      <w:proofErr w:type="spellEnd"/>
      <w:r w:rsidRPr="00595C35">
        <w:t xml:space="preserve"> (Австрия) - строительство завода по производству огнеупорных материалов.</w:t>
      </w:r>
    </w:p>
    <w:p w:rsidR="00820117" w:rsidRPr="00595C35" w:rsidRDefault="00820117" w:rsidP="00820117">
      <w:pPr>
        <w:spacing w:before="120" w:after="120" w:line="288" w:lineRule="auto"/>
        <w:jc w:val="both"/>
      </w:pPr>
      <w:r w:rsidRPr="00595C35">
        <w:rPr>
          <w:shd w:val="clear" w:color="auto" w:fill="FFFFFF"/>
        </w:rPr>
        <w:t xml:space="preserve">        Казахстан в индексе глобальной конкурентоспособности занял 55 место. Индекс состоит из 12 факторов, в числе которых инновационный потенциал. По последнему Казахстан стоит на 95 месте.</w:t>
      </w:r>
    </w:p>
    <w:p w:rsidR="00820117" w:rsidRPr="00595C35" w:rsidRDefault="00820117" w:rsidP="00820117">
      <w:pPr>
        <w:spacing w:before="120" w:after="120" w:line="288" w:lineRule="auto"/>
        <w:jc w:val="both"/>
      </w:pPr>
      <w:r w:rsidRPr="00595C35">
        <w:t xml:space="preserve">         </w:t>
      </w:r>
      <w:r w:rsidRPr="008459DA">
        <w:rPr>
          <w:highlight w:val="yellow"/>
        </w:rPr>
        <w:t>Казахстан осуществляет точечное привлечение</w:t>
      </w:r>
      <w:r w:rsidRPr="00595C35">
        <w:t xml:space="preserve"> крупных зарубежных компаний для совместной реализации инвестиционных проектов. Казахстан входит в 20-ку развивающихся стран, наиболее привлекательных для иностранных инвесторов. </w:t>
      </w:r>
      <w:r w:rsidRPr="00595C35">
        <w:rPr>
          <w:shd w:val="clear" w:color="auto" w:fill="FFFFFF"/>
        </w:rPr>
        <w:t xml:space="preserve">Рейтинг </w:t>
      </w:r>
      <w:proofErr w:type="spellStart"/>
      <w:r w:rsidRPr="00595C35">
        <w:rPr>
          <w:shd w:val="clear" w:color="auto" w:fill="FFFFFF"/>
        </w:rPr>
        <w:t>Doing</w:t>
      </w:r>
      <w:proofErr w:type="spellEnd"/>
      <w:r w:rsidRPr="00595C35">
        <w:rPr>
          <w:shd w:val="clear" w:color="auto" w:fill="FFFFFF"/>
        </w:rPr>
        <w:t xml:space="preserve"> </w:t>
      </w:r>
      <w:proofErr w:type="spellStart"/>
      <w:r w:rsidRPr="00595C35">
        <w:rPr>
          <w:shd w:val="clear" w:color="auto" w:fill="FFFFFF"/>
        </w:rPr>
        <w:t>Business</w:t>
      </w:r>
      <w:proofErr w:type="spellEnd"/>
      <w:r w:rsidRPr="00595C35">
        <w:rPr>
          <w:shd w:val="clear" w:color="auto" w:fill="FFFFFF"/>
        </w:rPr>
        <w:t xml:space="preserve"> показывает, насколько легко в той или иной стране вести бизнес.</w:t>
      </w:r>
      <w:r w:rsidRPr="00595C35">
        <w:t xml:space="preserve"> По рейтингу Всемирного банка </w:t>
      </w:r>
      <w:r w:rsidRPr="00595C35">
        <w:rPr>
          <w:lang w:val="en-US"/>
        </w:rPr>
        <w:t>Doing</w:t>
      </w:r>
      <w:r w:rsidRPr="00595C35">
        <w:t xml:space="preserve"> </w:t>
      </w:r>
      <w:r w:rsidRPr="00595C35">
        <w:rPr>
          <w:lang w:val="en-US"/>
        </w:rPr>
        <w:t>business</w:t>
      </w:r>
      <w:r w:rsidRPr="00595C35">
        <w:t xml:space="preserve"> Казахстан в 2011г. и в 2012 годах </w:t>
      </w:r>
      <w:proofErr w:type="spellStart"/>
      <w:r w:rsidRPr="00595C35">
        <w:t>занимаел</w:t>
      </w:r>
      <w:proofErr w:type="spellEnd"/>
      <w:r w:rsidRPr="00595C35">
        <w:t xml:space="preserve"> 47-е место. В 2020 г. </w:t>
      </w:r>
      <w:r w:rsidRPr="00595C35">
        <w:rPr>
          <w:shd w:val="clear" w:color="auto" w:fill="FFFFFF"/>
        </w:rPr>
        <w:t xml:space="preserve">Казахстан в рейтинге группы Всемирного банка </w:t>
      </w:r>
      <w:proofErr w:type="spellStart"/>
      <w:r w:rsidRPr="00595C35">
        <w:rPr>
          <w:shd w:val="clear" w:color="auto" w:fill="FFFFFF"/>
        </w:rPr>
        <w:t>Doing</w:t>
      </w:r>
      <w:proofErr w:type="spellEnd"/>
      <w:r w:rsidRPr="00595C35">
        <w:rPr>
          <w:shd w:val="clear" w:color="auto" w:fill="FFFFFF"/>
        </w:rPr>
        <w:t xml:space="preserve"> </w:t>
      </w:r>
      <w:proofErr w:type="spellStart"/>
      <w:r w:rsidRPr="00595C35">
        <w:rPr>
          <w:shd w:val="clear" w:color="auto" w:fill="FFFFFF"/>
        </w:rPr>
        <w:t>Business</w:t>
      </w:r>
      <w:proofErr w:type="spellEnd"/>
      <w:r w:rsidRPr="00595C35">
        <w:rPr>
          <w:shd w:val="clear" w:color="auto" w:fill="FFFFFF"/>
        </w:rPr>
        <w:t xml:space="preserve"> впервые вошел в топ-25 стран. За последние два года страна улучшила позицию на 11 пунктов (2017 – 36 место, 2018 – 28 место). </w:t>
      </w:r>
      <w:r w:rsidRPr="00595C35">
        <w:rPr>
          <w:i/>
          <w:iCs/>
          <w:shd w:val="clear" w:color="auto" w:fill="FFFFFF"/>
        </w:rPr>
        <w:t>В 2020 г. в рейтинге Казахстан занимает 25 место.</w:t>
      </w:r>
      <w:r w:rsidRPr="00595C35">
        <w:rPr>
          <w:shd w:val="clear" w:color="auto" w:fill="FFFFFF"/>
        </w:rPr>
        <w:t xml:space="preserve"> Казахстан продемонстрировал значительный рост по индикаторам «Получение кредитов» (</w:t>
      </w:r>
      <w:r w:rsidRPr="00595C35">
        <w:rPr>
          <w:bCs/>
          <w:shd w:val="clear" w:color="auto" w:fill="FFFFFF"/>
        </w:rPr>
        <w:t xml:space="preserve">+35 </w:t>
      </w:r>
      <w:r w:rsidRPr="00595C35">
        <w:rPr>
          <w:bCs/>
          <w:shd w:val="clear" w:color="auto" w:fill="FFFFFF"/>
        </w:rPr>
        <w:lastRenderedPageBreak/>
        <w:t>позиций</w:t>
      </w:r>
      <w:r w:rsidRPr="00595C35">
        <w:rPr>
          <w:shd w:val="clear" w:color="auto" w:fill="FFFFFF"/>
        </w:rPr>
        <w:t>), «Регистрация предприятий» (</w:t>
      </w:r>
      <w:r w:rsidRPr="00595C35">
        <w:rPr>
          <w:bCs/>
          <w:shd w:val="clear" w:color="auto" w:fill="FFFFFF"/>
        </w:rPr>
        <w:t>+14 позиций</w:t>
      </w:r>
      <w:r w:rsidRPr="00595C35">
        <w:rPr>
          <w:shd w:val="clear" w:color="auto" w:fill="FFFFFF"/>
        </w:rPr>
        <w:t>), «Подключение к системе электроснабжения» (</w:t>
      </w:r>
      <w:r w:rsidRPr="00595C35">
        <w:rPr>
          <w:bCs/>
          <w:shd w:val="clear" w:color="auto" w:fill="FFFFFF"/>
        </w:rPr>
        <w:t>+9 позиций</w:t>
      </w:r>
      <w:r w:rsidRPr="00595C35">
        <w:rPr>
          <w:shd w:val="clear" w:color="auto" w:fill="FFFFFF"/>
        </w:rPr>
        <w:t>) и сохранил позицию по индикатору «Обеспечение исполнения контрактов» (</w:t>
      </w:r>
      <w:r w:rsidRPr="00595C35">
        <w:rPr>
          <w:bCs/>
          <w:shd w:val="clear" w:color="auto" w:fill="FFFFFF"/>
        </w:rPr>
        <w:t>4 место</w:t>
      </w:r>
      <w:r w:rsidRPr="00595C35">
        <w:rPr>
          <w:shd w:val="clear" w:color="auto" w:fill="FFFFFF"/>
        </w:rPr>
        <w:t>).</w:t>
      </w:r>
      <w:r w:rsidRPr="00595C35">
        <w:t xml:space="preserve"> </w:t>
      </w:r>
    </w:p>
    <w:p w:rsidR="00820117" w:rsidRPr="00595C35" w:rsidRDefault="00820117" w:rsidP="00820117">
      <w:pPr>
        <w:spacing w:before="120" w:after="120" w:line="288" w:lineRule="auto"/>
        <w:jc w:val="both"/>
      </w:pPr>
      <w:r w:rsidRPr="00595C35">
        <w:t xml:space="preserve">         </w:t>
      </w:r>
      <w:r w:rsidRPr="008459DA">
        <w:rPr>
          <w:highlight w:val="yellow"/>
        </w:rPr>
        <w:t>Вместе с тем следует искать возможности для стимулирования новых интересов инвесторов, к числу которых следует  отнести упрощение таможенных процедур при ввозе производственного оборудования, приведение казахстанских стандартов и технических регламентов в соответствие с международными стандартами в различных отраслях общественного производства</w:t>
      </w:r>
      <w:r w:rsidRPr="00595C35">
        <w:t xml:space="preserve"> и др. Подобные меры усилят инвестиционную привлекательность РК и откроет путь к новым производствам и новым услугам и благоприятно отразится на благосостоянии народа.</w:t>
      </w:r>
    </w:p>
    <w:p w:rsidR="00820117" w:rsidRPr="00595C35" w:rsidRDefault="00820117" w:rsidP="00820117">
      <w:pPr>
        <w:spacing w:before="120" w:after="120" w:line="288" w:lineRule="auto"/>
        <w:jc w:val="both"/>
      </w:pPr>
    </w:p>
    <w:p w:rsidR="00820117" w:rsidRPr="00595C35" w:rsidRDefault="00820117" w:rsidP="00820117">
      <w:pPr>
        <w:spacing w:before="120" w:after="120" w:line="288" w:lineRule="auto"/>
        <w:ind w:firstLine="708"/>
        <w:jc w:val="both"/>
      </w:pPr>
      <w:r>
        <w:t xml:space="preserve">                                                         </w:t>
      </w:r>
      <w:r w:rsidRPr="00595C35">
        <w:t>Литература:</w:t>
      </w:r>
    </w:p>
    <w:p w:rsidR="00820117" w:rsidRPr="00595C35" w:rsidRDefault="00820117" w:rsidP="00820117">
      <w:pPr>
        <w:spacing w:before="120" w:after="120" w:line="288" w:lineRule="auto"/>
        <w:jc w:val="both"/>
      </w:pPr>
      <w:r w:rsidRPr="00595C35">
        <w:t xml:space="preserve">1. Предпринимательский кодекс Республики Казахстан </w:t>
      </w:r>
    </w:p>
    <w:p w:rsidR="00820117" w:rsidRPr="00595C35" w:rsidRDefault="00820117" w:rsidP="00820117">
      <w:pPr>
        <w:spacing w:before="120" w:after="120" w:line="288" w:lineRule="auto"/>
        <w:jc w:val="both"/>
      </w:pPr>
      <w:r w:rsidRPr="00595C35">
        <w:t xml:space="preserve">2. </w:t>
      </w:r>
      <w:proofErr w:type="spellStart"/>
      <w:r w:rsidRPr="00595C35">
        <w:t>Бирман</w:t>
      </w:r>
      <w:proofErr w:type="spellEnd"/>
      <w:r w:rsidRPr="00595C35">
        <w:t xml:space="preserve"> Г., Шмидт С. Капиталовложения: экономический анализ инвестиционных проектов. М. </w:t>
      </w:r>
      <w:smartTag w:uri="urn:schemas-microsoft-com:office:smarttags" w:element="metricconverter">
        <w:smartTagPr>
          <w:attr w:name="ProductID" w:val="2003 г"/>
        </w:smartTagPr>
        <w:r w:rsidRPr="00595C35">
          <w:t>2003 г</w:t>
        </w:r>
      </w:smartTag>
      <w:r w:rsidRPr="00595C35">
        <w:t>. Ч.1. Гл. 1, 4.</w:t>
      </w:r>
    </w:p>
    <w:p w:rsidR="00820117" w:rsidRPr="00595C35" w:rsidRDefault="00820117" w:rsidP="00820117">
      <w:pPr>
        <w:spacing w:before="120" w:after="120" w:line="288" w:lineRule="auto"/>
        <w:jc w:val="both"/>
      </w:pPr>
      <w:r w:rsidRPr="00595C35">
        <w:rPr>
          <w:shd w:val="clear" w:color="auto" w:fill="FFFFFF"/>
        </w:rPr>
        <w:t xml:space="preserve">3. </w:t>
      </w:r>
      <w:proofErr w:type="spellStart"/>
      <w:r w:rsidRPr="00595C35">
        <w:rPr>
          <w:shd w:val="clear" w:color="auto" w:fill="FFFFFF"/>
        </w:rPr>
        <w:t>Жатканбаев</w:t>
      </w:r>
      <w:proofErr w:type="spellEnd"/>
      <w:r w:rsidRPr="00595C35">
        <w:rPr>
          <w:shd w:val="clear" w:color="auto" w:fill="FFFFFF"/>
        </w:rPr>
        <w:t xml:space="preserve"> Е. Б. Государственное регулирование экономики. Учебник. 2013 г.</w:t>
      </w:r>
    </w:p>
    <w:p w:rsidR="00820117" w:rsidRPr="00595C35" w:rsidRDefault="00820117" w:rsidP="00820117">
      <w:pPr>
        <w:spacing w:before="120" w:after="120" w:line="288" w:lineRule="auto"/>
        <w:jc w:val="both"/>
      </w:pPr>
      <w:r w:rsidRPr="00595C35">
        <w:t xml:space="preserve"> 4. </w:t>
      </w:r>
      <w:hyperlink r:id="rId6" w:history="1">
        <w:r w:rsidRPr="00595C35">
          <w:rPr>
            <w:u w:val="single"/>
            <w:shd w:val="clear" w:color="auto" w:fill="F2F6F8"/>
          </w:rPr>
          <w:t>https://primeminister.kz/ru/news/reviews/investicii-kak-klyuchevoy-drayver-rosta-kazahstanskoy-ekonomiki-novye-predpriyatiya-peredovye-tehnologii-i-sozdanie-rabochih-mest</w:t>
        </w:r>
      </w:hyperlink>
      <w:r w:rsidRPr="00595C35">
        <w:br/>
        <w:t xml:space="preserve">  5.    </w:t>
      </w:r>
      <w:r w:rsidRPr="00595C35">
        <w:rPr>
          <w:shd w:val="clear" w:color="auto" w:fill="FFFFFF"/>
        </w:rPr>
        <w:t>kaztrade.ru</w:t>
      </w:r>
    </w:p>
    <w:p w:rsidR="00820117" w:rsidRPr="00595C35" w:rsidRDefault="00820117" w:rsidP="00820117">
      <w:pPr>
        <w:spacing w:before="120" w:after="120" w:line="288" w:lineRule="auto"/>
        <w:ind w:firstLine="708"/>
        <w:jc w:val="both"/>
        <w:rPr>
          <w:rFonts w:eastAsia="Calibri"/>
          <w:lang w:eastAsia="en-US"/>
        </w:rPr>
      </w:pPr>
      <w:r w:rsidRPr="00595C35">
        <w:rPr>
          <w:rFonts w:eastAsia="Calibri"/>
          <w:lang w:eastAsia="en-US"/>
        </w:rPr>
        <w:t>Вопросы и учебные задания</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1. Перечислите факторы оказывающие воздействие на величину инвестиции. Рассмотрите их через регулирующую роль государства инвестиционными процессами.</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2. Рассмотрите субъективные факторы воздействия на величину инвестиции. Каким образом, на ваш взгляд, их надо учитывать при привлечении инвесторов?</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3. Если бы вас привлекли к разработке государственной инвестиционной стратегии и политики для предпринимательских структур то какие бы предложения внесли бы на разработку этой рабочей группы.</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4. Если бы вы обладали капиталом для инвестиционной деятельности, то какие особенности казахстанской экономики учитывали бы при инвестировании в обрабатывающую промышленность, животноводство, пищевую промышленность?</w:t>
      </w:r>
    </w:p>
    <w:p w:rsidR="00820117" w:rsidRPr="00595C35" w:rsidRDefault="00820117" w:rsidP="00820117">
      <w:pPr>
        <w:spacing w:before="120" w:after="120" w:line="288" w:lineRule="auto"/>
        <w:jc w:val="both"/>
        <w:rPr>
          <w:rFonts w:eastAsia="Calibri"/>
          <w:lang w:eastAsia="en-US"/>
        </w:rPr>
      </w:pPr>
      <w:r w:rsidRPr="00595C35">
        <w:rPr>
          <w:rFonts w:eastAsia="Calibri"/>
          <w:lang w:eastAsia="en-US"/>
        </w:rPr>
        <w:t>5. Объясните почему различные страны и прежде всего развивающиеся страны стремятся привлечь прямые иностранные инвестиции и не используют национальные ресурсы для развития экономики?</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17"/>
    <w:rsid w:val="00114B45"/>
    <w:rsid w:val="00820117"/>
    <w:rsid w:val="008459DA"/>
    <w:rsid w:val="008B324D"/>
    <w:rsid w:val="00D40747"/>
    <w:rsid w:val="00EF4881"/>
    <w:rsid w:val="00F3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2B901C-0D7A-4B26-AC7B-AF4A6065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1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meminister.kz/ru/news/reviews/investicii-kak-klyuchevoy-drayver-rosta-kazahstanskoy-ekonomiki-novye-predpriyatiya-peredovye-tehnologii-i-sozdanie-rabochih-mest" TargetMode="External"/><Relationship Id="rId5" Type="http://schemas.openxmlformats.org/officeDocument/2006/relationships/hyperlink" Target="https://primeminister.kz/ru/news/reviews/investicii-kak-klyuchevoy-drayver-rosta-kazahstanskoy-ekonomiki-novye-predpriyatiya-peredovye-tehnologii-i-sozdanie-rabochih-mest" TargetMode="External"/><Relationship Id="rId4" Type="http://schemas.openxmlformats.org/officeDocument/2006/relationships/hyperlink" Target="https://primeminister.kz/ru/news/reviews/investicii-kak-klyuchevoy-drayver-rosta-kazahstanskoy-ekonomiki-novye-predpriyatiya-peredovye-tehnologii-i-sozdanie-rabochih-m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5552</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dcterms:created xsi:type="dcterms:W3CDTF">2022-01-23T11:44:00Z</dcterms:created>
  <dcterms:modified xsi:type="dcterms:W3CDTF">2023-03-02T02:36:00Z</dcterms:modified>
</cp:coreProperties>
</file>